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34442" w14:textId="77777777" w:rsidR="0037621F" w:rsidRDefault="0037621F">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08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22"/>
        <w:gridCol w:w="5547"/>
        <w:gridCol w:w="2017"/>
      </w:tblGrid>
      <w:tr w:rsidR="0037621F" w14:paraId="1788B87E" w14:textId="77777777">
        <w:tc>
          <w:tcPr>
            <w:tcW w:w="2522" w:type="dxa"/>
            <w:vAlign w:val="center"/>
          </w:tcPr>
          <w:p w14:paraId="587E9016" w14:textId="77777777" w:rsidR="0037621F" w:rsidRDefault="00000000">
            <w:pPr>
              <w:jc w:val="center"/>
              <w:rPr>
                <w:rFonts w:ascii="Arial" w:eastAsia="Arial" w:hAnsi="Arial" w:cs="Arial"/>
                <w:b/>
                <w:sz w:val="32"/>
                <w:szCs w:val="32"/>
              </w:rPr>
            </w:pPr>
            <w:r>
              <w:rPr>
                <w:rFonts w:ascii="Arial" w:eastAsia="Arial" w:hAnsi="Arial" w:cs="Arial"/>
                <w:b/>
                <w:noProof/>
                <w:sz w:val="32"/>
                <w:szCs w:val="32"/>
              </w:rPr>
              <w:drawing>
                <wp:inline distT="0" distB="0" distL="0" distR="0" wp14:anchorId="37E945D4" wp14:editId="0B28AA9D">
                  <wp:extent cx="1348994" cy="539598"/>
                  <wp:effectExtent l="0" t="0" r="0" b="0"/>
                  <wp:docPr id="1" name="image1.gif" descr="C:\Users\Flemming\Documents\MDK\public_html\DOHG\images\ddu.gif"/>
                  <wp:cNvGraphicFramePr/>
                  <a:graphic xmlns:a="http://schemas.openxmlformats.org/drawingml/2006/main">
                    <a:graphicData uri="http://schemas.openxmlformats.org/drawingml/2006/picture">
                      <pic:pic xmlns:pic="http://schemas.openxmlformats.org/drawingml/2006/picture">
                        <pic:nvPicPr>
                          <pic:cNvPr id="0" name="image1.gif" descr="C:\Users\Flemming\Documents\MDK\public_html\DOHG\images\ddu.gif"/>
                          <pic:cNvPicPr preferRelativeResize="0"/>
                        </pic:nvPicPr>
                        <pic:blipFill>
                          <a:blip r:embed="rId7"/>
                          <a:srcRect/>
                          <a:stretch>
                            <a:fillRect/>
                          </a:stretch>
                        </pic:blipFill>
                        <pic:spPr>
                          <a:xfrm>
                            <a:off x="0" y="0"/>
                            <a:ext cx="1348994" cy="539598"/>
                          </a:xfrm>
                          <a:prstGeom prst="rect">
                            <a:avLst/>
                          </a:prstGeom>
                          <a:ln/>
                        </pic:spPr>
                      </pic:pic>
                    </a:graphicData>
                  </a:graphic>
                </wp:inline>
              </w:drawing>
            </w:r>
          </w:p>
        </w:tc>
        <w:tc>
          <w:tcPr>
            <w:tcW w:w="5547" w:type="dxa"/>
            <w:vAlign w:val="center"/>
          </w:tcPr>
          <w:p w14:paraId="0A6A7C6E" w14:textId="77777777" w:rsidR="0037621F" w:rsidRDefault="0037621F">
            <w:pPr>
              <w:jc w:val="center"/>
              <w:rPr>
                <w:rFonts w:ascii="Arial" w:eastAsia="Arial" w:hAnsi="Arial" w:cs="Arial"/>
                <w:b/>
                <w:sz w:val="32"/>
                <w:szCs w:val="32"/>
              </w:rPr>
            </w:pPr>
          </w:p>
        </w:tc>
        <w:tc>
          <w:tcPr>
            <w:tcW w:w="2017" w:type="dxa"/>
            <w:vAlign w:val="center"/>
          </w:tcPr>
          <w:p w14:paraId="323432AC" w14:textId="77777777" w:rsidR="0037621F" w:rsidRDefault="00000000">
            <w:pPr>
              <w:jc w:val="center"/>
              <w:rPr>
                <w:rFonts w:ascii="Arial" w:eastAsia="Arial" w:hAnsi="Arial" w:cs="Arial"/>
                <w:b/>
                <w:sz w:val="32"/>
                <w:szCs w:val="32"/>
              </w:rPr>
            </w:pPr>
            <w:r>
              <w:rPr>
                <w:rFonts w:ascii="Arial" w:eastAsia="Arial" w:hAnsi="Arial" w:cs="Arial"/>
                <w:b/>
                <w:noProof/>
                <w:sz w:val="32"/>
                <w:szCs w:val="32"/>
              </w:rPr>
              <w:drawing>
                <wp:inline distT="0" distB="0" distL="0" distR="0" wp14:anchorId="3225FF49" wp14:editId="76BF5A79">
                  <wp:extent cx="600075" cy="600075"/>
                  <wp:effectExtent l="0" t="0" r="0" b="0"/>
                  <wp:docPr id="3" name="image3.gif" descr="C:\Users\Flemming\Documents\MDK\public_html\Medlem\MDKlogosm.gif"/>
                  <wp:cNvGraphicFramePr/>
                  <a:graphic xmlns:a="http://schemas.openxmlformats.org/drawingml/2006/main">
                    <a:graphicData uri="http://schemas.openxmlformats.org/drawingml/2006/picture">
                      <pic:pic xmlns:pic="http://schemas.openxmlformats.org/drawingml/2006/picture">
                        <pic:nvPicPr>
                          <pic:cNvPr id="0" name="image3.gif" descr="C:\Users\Flemming\Documents\MDK\public_html\Medlem\MDKlogosm.gif"/>
                          <pic:cNvPicPr preferRelativeResize="0"/>
                        </pic:nvPicPr>
                        <pic:blipFill>
                          <a:blip r:embed="rId8"/>
                          <a:srcRect/>
                          <a:stretch>
                            <a:fillRect/>
                          </a:stretch>
                        </pic:blipFill>
                        <pic:spPr>
                          <a:xfrm>
                            <a:off x="0" y="0"/>
                            <a:ext cx="600075" cy="600075"/>
                          </a:xfrm>
                          <a:prstGeom prst="rect">
                            <a:avLst/>
                          </a:prstGeom>
                          <a:ln/>
                        </pic:spPr>
                      </pic:pic>
                    </a:graphicData>
                  </a:graphic>
                </wp:inline>
              </w:drawing>
            </w:r>
          </w:p>
        </w:tc>
      </w:tr>
    </w:tbl>
    <w:p w14:paraId="731A829A" w14:textId="77777777" w:rsidR="0037621F" w:rsidRDefault="00000000">
      <w:pPr>
        <w:rPr>
          <w:rFonts w:ascii="Arial" w:eastAsia="Arial" w:hAnsi="Arial" w:cs="Arial"/>
          <w:b/>
          <w:sz w:val="32"/>
          <w:szCs w:val="32"/>
        </w:rPr>
      </w:pPr>
      <w:r>
        <w:rPr>
          <w:rFonts w:ascii="Arial" w:eastAsia="Arial" w:hAnsi="Arial" w:cs="Arial"/>
          <w:b/>
          <w:sz w:val="32"/>
          <w:szCs w:val="32"/>
        </w:rPr>
        <w:t xml:space="preserve">                                                       </w:t>
      </w:r>
    </w:p>
    <w:p w14:paraId="5B113D10" w14:textId="77777777" w:rsidR="0037621F" w:rsidRDefault="00000000">
      <w:pPr>
        <w:jc w:val="center"/>
        <w:rPr>
          <w:rFonts w:ascii="Arial" w:eastAsia="Arial" w:hAnsi="Arial" w:cs="Arial"/>
          <w:b/>
          <w:sz w:val="48"/>
          <w:szCs w:val="48"/>
        </w:rPr>
      </w:pPr>
      <w:r>
        <w:rPr>
          <w:rFonts w:ascii="Arial" w:eastAsia="Arial" w:hAnsi="Arial" w:cs="Arial"/>
          <w:b/>
          <w:sz w:val="48"/>
          <w:szCs w:val="48"/>
        </w:rPr>
        <w:t>PG XC</w:t>
      </w:r>
      <w:r>
        <w:rPr>
          <w:rFonts w:ascii="Arial" w:eastAsia="Arial" w:hAnsi="Arial" w:cs="Arial"/>
          <w:b/>
          <w:sz w:val="76"/>
          <w:szCs w:val="76"/>
        </w:rPr>
        <w:t xml:space="preserve"> </w:t>
      </w:r>
      <w:r>
        <w:rPr>
          <w:rFonts w:ascii="Arial" w:eastAsia="Arial" w:hAnsi="Arial" w:cs="Arial"/>
          <w:b/>
          <w:sz w:val="48"/>
          <w:szCs w:val="48"/>
        </w:rPr>
        <w:t>Danish Championship</w:t>
      </w:r>
      <w:r>
        <w:rPr>
          <w:rFonts w:ascii="Arial" w:eastAsia="Arial" w:hAnsi="Arial" w:cs="Arial"/>
          <w:b/>
          <w:sz w:val="76"/>
          <w:szCs w:val="76"/>
        </w:rPr>
        <w:t xml:space="preserve"> </w:t>
      </w:r>
      <w:r>
        <w:rPr>
          <w:rFonts w:ascii="Arial" w:eastAsia="Arial" w:hAnsi="Arial" w:cs="Arial"/>
          <w:b/>
          <w:sz w:val="48"/>
          <w:szCs w:val="48"/>
        </w:rPr>
        <w:t>2024</w:t>
      </w:r>
    </w:p>
    <w:p w14:paraId="3F60770A" w14:textId="77777777" w:rsidR="0037621F" w:rsidRDefault="00000000">
      <w:pPr>
        <w:jc w:val="center"/>
        <w:rPr>
          <w:rFonts w:ascii="Arial" w:eastAsia="Arial" w:hAnsi="Arial" w:cs="Arial"/>
          <w:b/>
          <w:sz w:val="36"/>
          <w:szCs w:val="36"/>
        </w:rPr>
      </w:pPr>
      <w:r>
        <w:rPr>
          <w:rFonts w:ascii="Arial" w:eastAsia="Arial" w:hAnsi="Arial" w:cs="Arial"/>
          <w:b/>
          <w:sz w:val="36"/>
          <w:szCs w:val="36"/>
        </w:rPr>
        <w:t>Local regulations:</w:t>
      </w:r>
    </w:p>
    <w:p w14:paraId="72C38782" w14:textId="77777777" w:rsidR="0037621F" w:rsidRDefault="00000000">
      <w:pPr>
        <w:keepNext/>
        <w:keepLines/>
        <w:pBdr>
          <w:top w:val="nil"/>
          <w:left w:val="nil"/>
          <w:bottom w:val="nil"/>
          <w:right w:val="nil"/>
          <w:between w:val="nil"/>
        </w:pBdr>
        <w:spacing w:before="480" w:line="276" w:lineRule="auto"/>
        <w:rPr>
          <w:rFonts w:ascii="Arial" w:eastAsia="Arial" w:hAnsi="Arial" w:cs="Arial"/>
          <w:b/>
          <w:color w:val="366091"/>
          <w:sz w:val="28"/>
          <w:szCs w:val="28"/>
        </w:rPr>
      </w:pPr>
      <w:r>
        <w:rPr>
          <w:rFonts w:ascii="Arial" w:eastAsia="Arial" w:hAnsi="Arial" w:cs="Arial"/>
          <w:b/>
          <w:color w:val="366091"/>
          <w:sz w:val="28"/>
          <w:szCs w:val="28"/>
        </w:rPr>
        <w:t>Contents</w:t>
      </w:r>
    </w:p>
    <w:sdt>
      <w:sdtPr>
        <w:id w:val="296412734"/>
        <w:docPartObj>
          <w:docPartGallery w:val="Table of Contents"/>
          <w:docPartUnique/>
        </w:docPartObj>
      </w:sdtPr>
      <w:sdtContent>
        <w:p w14:paraId="52326E00" w14:textId="77777777" w:rsidR="0037621F" w:rsidRDefault="00000000">
          <w:pPr>
            <w:pBdr>
              <w:top w:val="nil"/>
              <w:left w:val="nil"/>
              <w:bottom w:val="nil"/>
              <w:right w:val="nil"/>
              <w:between w:val="nil"/>
            </w:pBdr>
            <w:tabs>
              <w:tab w:val="left" w:pos="426"/>
              <w:tab w:val="right" w:pos="10076"/>
            </w:tabs>
            <w:spacing w:after="100" w:line="276" w:lineRule="auto"/>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30j0zll">
            <w:r>
              <w:rPr>
                <w:rFonts w:ascii="Arial" w:eastAsia="Arial" w:hAnsi="Arial" w:cs="Arial"/>
                <w:color w:val="000000"/>
                <w:sz w:val="22"/>
                <w:szCs w:val="22"/>
              </w:rPr>
              <w:t>1.</w:t>
            </w:r>
          </w:hyperlink>
          <w:hyperlink w:anchor="_30j0zll">
            <w:r>
              <w:rPr>
                <w:rFonts w:ascii="Calibri" w:eastAsia="Calibri" w:hAnsi="Calibri" w:cs="Calibri"/>
                <w:color w:val="000000"/>
                <w:sz w:val="22"/>
                <w:szCs w:val="22"/>
              </w:rPr>
              <w:tab/>
            </w:r>
          </w:hyperlink>
          <w:r>
            <w:fldChar w:fldCharType="begin"/>
          </w:r>
          <w:r>
            <w:instrText xml:space="preserve"> PAGEREF _30j0zll \h </w:instrText>
          </w:r>
          <w:r>
            <w:fldChar w:fldCharType="separate"/>
          </w:r>
          <w:r>
            <w:rPr>
              <w:rFonts w:ascii="Arial" w:eastAsia="Arial" w:hAnsi="Arial" w:cs="Arial"/>
              <w:color w:val="000000"/>
              <w:sz w:val="22"/>
              <w:szCs w:val="22"/>
            </w:rPr>
            <w:t>Generel</w:t>
          </w:r>
          <w:r>
            <w:rPr>
              <w:rFonts w:ascii="Calibri" w:eastAsia="Calibri" w:hAnsi="Calibri" w:cs="Calibri"/>
              <w:color w:val="000000"/>
              <w:sz w:val="22"/>
              <w:szCs w:val="22"/>
            </w:rPr>
            <w:tab/>
            <w:t>2</w:t>
          </w:r>
          <w:r>
            <w:fldChar w:fldCharType="end"/>
          </w:r>
        </w:p>
        <w:p w14:paraId="73B2E5DD" w14:textId="77777777" w:rsidR="0037621F" w:rsidRDefault="00000000">
          <w:pPr>
            <w:pBdr>
              <w:top w:val="nil"/>
              <w:left w:val="nil"/>
              <w:bottom w:val="nil"/>
              <w:right w:val="nil"/>
              <w:between w:val="nil"/>
            </w:pBdr>
            <w:tabs>
              <w:tab w:val="left" w:pos="426"/>
              <w:tab w:val="right" w:pos="10076"/>
            </w:tabs>
            <w:spacing w:after="100" w:line="276" w:lineRule="auto"/>
            <w:rPr>
              <w:rFonts w:ascii="Calibri" w:eastAsia="Calibri" w:hAnsi="Calibri" w:cs="Calibri"/>
              <w:color w:val="000000"/>
              <w:sz w:val="22"/>
              <w:szCs w:val="22"/>
            </w:rPr>
          </w:pPr>
          <w:hyperlink w:anchor="_1fob9te">
            <w:r>
              <w:rPr>
                <w:rFonts w:ascii="Arial" w:eastAsia="Arial" w:hAnsi="Arial" w:cs="Arial"/>
                <w:color w:val="000000"/>
                <w:sz w:val="22"/>
                <w:szCs w:val="22"/>
              </w:rPr>
              <w:t>2.</w:t>
            </w:r>
          </w:hyperlink>
          <w:hyperlink w:anchor="_1fob9te">
            <w:r>
              <w:rPr>
                <w:rFonts w:ascii="Calibri" w:eastAsia="Calibri" w:hAnsi="Calibri" w:cs="Calibri"/>
                <w:color w:val="000000"/>
                <w:sz w:val="22"/>
                <w:szCs w:val="22"/>
              </w:rPr>
              <w:tab/>
            </w:r>
          </w:hyperlink>
          <w:r>
            <w:fldChar w:fldCharType="begin"/>
          </w:r>
          <w:r>
            <w:instrText xml:space="preserve"> PAGEREF _1fob9te \h </w:instrText>
          </w:r>
          <w:r>
            <w:fldChar w:fldCharType="separate"/>
          </w:r>
          <w:r>
            <w:rPr>
              <w:rFonts w:ascii="Arial" w:eastAsia="Arial" w:hAnsi="Arial" w:cs="Arial"/>
              <w:color w:val="000000"/>
              <w:sz w:val="22"/>
              <w:szCs w:val="22"/>
            </w:rPr>
            <w:t>Purpose</w:t>
          </w:r>
          <w:r>
            <w:rPr>
              <w:rFonts w:ascii="Calibri" w:eastAsia="Calibri" w:hAnsi="Calibri" w:cs="Calibri"/>
              <w:color w:val="000000"/>
              <w:sz w:val="22"/>
              <w:szCs w:val="22"/>
            </w:rPr>
            <w:tab/>
            <w:t>2</w:t>
          </w:r>
          <w:r>
            <w:fldChar w:fldCharType="end"/>
          </w:r>
        </w:p>
        <w:p w14:paraId="312956C2" w14:textId="77777777" w:rsidR="0037621F" w:rsidRDefault="00000000">
          <w:pPr>
            <w:pBdr>
              <w:top w:val="nil"/>
              <w:left w:val="nil"/>
              <w:bottom w:val="nil"/>
              <w:right w:val="nil"/>
              <w:between w:val="nil"/>
            </w:pBdr>
            <w:tabs>
              <w:tab w:val="left" w:pos="426"/>
              <w:tab w:val="right" w:pos="10076"/>
            </w:tabs>
            <w:spacing w:after="100" w:line="276" w:lineRule="auto"/>
            <w:rPr>
              <w:rFonts w:ascii="Calibri" w:eastAsia="Calibri" w:hAnsi="Calibri" w:cs="Calibri"/>
              <w:color w:val="000000"/>
              <w:sz w:val="22"/>
              <w:szCs w:val="22"/>
            </w:rPr>
          </w:pPr>
          <w:hyperlink w:anchor="_3znysh7">
            <w:r>
              <w:rPr>
                <w:rFonts w:ascii="Arial" w:eastAsia="Arial" w:hAnsi="Arial" w:cs="Arial"/>
                <w:color w:val="000000"/>
                <w:sz w:val="22"/>
                <w:szCs w:val="22"/>
              </w:rPr>
              <w:t>3.</w:t>
            </w:r>
          </w:hyperlink>
          <w:hyperlink w:anchor="_3znysh7">
            <w:r>
              <w:rPr>
                <w:rFonts w:ascii="Calibri" w:eastAsia="Calibri" w:hAnsi="Calibri" w:cs="Calibri"/>
                <w:color w:val="000000"/>
                <w:sz w:val="22"/>
                <w:szCs w:val="22"/>
              </w:rPr>
              <w:tab/>
            </w:r>
          </w:hyperlink>
          <w:r>
            <w:fldChar w:fldCharType="begin"/>
          </w:r>
          <w:r>
            <w:instrText xml:space="preserve"> PAGEREF _3znysh7 \h </w:instrText>
          </w:r>
          <w:r>
            <w:fldChar w:fldCharType="separate"/>
          </w:r>
          <w:r>
            <w:rPr>
              <w:rFonts w:ascii="Arial" w:eastAsia="Arial" w:hAnsi="Arial" w:cs="Arial"/>
              <w:color w:val="000000"/>
              <w:sz w:val="22"/>
              <w:szCs w:val="22"/>
            </w:rPr>
            <w:t>Program</w:t>
          </w:r>
          <w:r>
            <w:rPr>
              <w:rFonts w:ascii="Calibri" w:eastAsia="Calibri" w:hAnsi="Calibri" w:cs="Calibri"/>
              <w:color w:val="000000"/>
              <w:sz w:val="22"/>
              <w:szCs w:val="22"/>
            </w:rPr>
            <w:tab/>
            <w:t>2</w:t>
          </w:r>
          <w:r>
            <w:fldChar w:fldCharType="end"/>
          </w:r>
        </w:p>
        <w:p w14:paraId="19F2138A" w14:textId="77777777" w:rsidR="0037621F" w:rsidRDefault="00000000">
          <w:pPr>
            <w:pBdr>
              <w:top w:val="nil"/>
              <w:left w:val="nil"/>
              <w:bottom w:val="nil"/>
              <w:right w:val="nil"/>
              <w:between w:val="nil"/>
            </w:pBdr>
            <w:tabs>
              <w:tab w:val="left" w:pos="426"/>
              <w:tab w:val="right" w:pos="10076"/>
            </w:tabs>
            <w:spacing w:after="100" w:line="276" w:lineRule="auto"/>
            <w:rPr>
              <w:rFonts w:ascii="Calibri" w:eastAsia="Calibri" w:hAnsi="Calibri" w:cs="Calibri"/>
              <w:color w:val="000000"/>
              <w:sz w:val="22"/>
              <w:szCs w:val="22"/>
            </w:rPr>
          </w:pPr>
          <w:hyperlink w:anchor="_2et92p0">
            <w:r>
              <w:rPr>
                <w:rFonts w:ascii="Arial" w:eastAsia="Arial" w:hAnsi="Arial" w:cs="Arial"/>
                <w:color w:val="000000"/>
                <w:sz w:val="22"/>
                <w:szCs w:val="22"/>
              </w:rPr>
              <w:t>4.</w:t>
            </w:r>
          </w:hyperlink>
          <w:hyperlink w:anchor="_2et92p0">
            <w:r>
              <w:rPr>
                <w:rFonts w:ascii="Calibri" w:eastAsia="Calibri" w:hAnsi="Calibri" w:cs="Calibri"/>
                <w:color w:val="000000"/>
                <w:sz w:val="22"/>
                <w:szCs w:val="22"/>
              </w:rPr>
              <w:tab/>
            </w:r>
          </w:hyperlink>
          <w:r>
            <w:fldChar w:fldCharType="begin"/>
          </w:r>
          <w:r>
            <w:instrText xml:space="preserve"> PAGEREF _2et92p0 \h </w:instrText>
          </w:r>
          <w:r>
            <w:fldChar w:fldCharType="separate"/>
          </w:r>
          <w:r>
            <w:rPr>
              <w:rFonts w:ascii="Arial" w:eastAsia="Arial" w:hAnsi="Arial" w:cs="Arial"/>
              <w:color w:val="000000"/>
              <w:sz w:val="22"/>
              <w:szCs w:val="22"/>
            </w:rPr>
            <w:t>Location of the Competition</w:t>
          </w:r>
          <w:r>
            <w:rPr>
              <w:rFonts w:ascii="Calibri" w:eastAsia="Calibri" w:hAnsi="Calibri" w:cs="Calibri"/>
              <w:color w:val="000000"/>
              <w:sz w:val="22"/>
              <w:szCs w:val="22"/>
            </w:rPr>
            <w:tab/>
            <w:t>2</w:t>
          </w:r>
          <w:r>
            <w:fldChar w:fldCharType="end"/>
          </w:r>
        </w:p>
        <w:p w14:paraId="76E45E69" w14:textId="77777777" w:rsidR="0037621F" w:rsidRDefault="00000000">
          <w:pPr>
            <w:pBdr>
              <w:top w:val="nil"/>
              <w:left w:val="nil"/>
              <w:bottom w:val="nil"/>
              <w:right w:val="nil"/>
              <w:between w:val="nil"/>
            </w:pBdr>
            <w:tabs>
              <w:tab w:val="left" w:pos="426"/>
              <w:tab w:val="right" w:pos="10076"/>
            </w:tabs>
            <w:spacing w:after="100" w:line="276" w:lineRule="auto"/>
            <w:rPr>
              <w:rFonts w:ascii="Calibri" w:eastAsia="Calibri" w:hAnsi="Calibri" w:cs="Calibri"/>
              <w:color w:val="000000"/>
              <w:sz w:val="22"/>
              <w:szCs w:val="22"/>
            </w:rPr>
          </w:pPr>
          <w:hyperlink w:anchor="_tyjcwt">
            <w:r>
              <w:rPr>
                <w:rFonts w:ascii="Arial" w:eastAsia="Arial" w:hAnsi="Arial" w:cs="Arial"/>
                <w:color w:val="000000"/>
                <w:sz w:val="22"/>
                <w:szCs w:val="22"/>
              </w:rPr>
              <w:t>5.</w:t>
            </w:r>
          </w:hyperlink>
          <w:hyperlink w:anchor="_tyjcwt">
            <w:r>
              <w:rPr>
                <w:rFonts w:ascii="Calibri" w:eastAsia="Calibri" w:hAnsi="Calibri" w:cs="Calibri"/>
                <w:color w:val="000000"/>
                <w:sz w:val="22"/>
                <w:szCs w:val="22"/>
              </w:rPr>
              <w:tab/>
            </w:r>
          </w:hyperlink>
          <w:r>
            <w:fldChar w:fldCharType="begin"/>
          </w:r>
          <w:r>
            <w:instrText xml:space="preserve"> PAGEREF _tyjcwt \h </w:instrText>
          </w:r>
          <w:r>
            <w:fldChar w:fldCharType="separate"/>
          </w:r>
          <w:r>
            <w:rPr>
              <w:rFonts w:ascii="Arial" w:eastAsia="Arial" w:hAnsi="Arial" w:cs="Arial"/>
              <w:color w:val="000000"/>
              <w:sz w:val="22"/>
              <w:szCs w:val="22"/>
            </w:rPr>
            <w:t>General Rules</w:t>
          </w:r>
          <w:r>
            <w:rPr>
              <w:rFonts w:ascii="Calibri" w:eastAsia="Calibri" w:hAnsi="Calibri" w:cs="Calibri"/>
              <w:color w:val="000000"/>
              <w:sz w:val="22"/>
              <w:szCs w:val="22"/>
            </w:rPr>
            <w:tab/>
            <w:t>2</w:t>
          </w:r>
          <w:r>
            <w:fldChar w:fldCharType="end"/>
          </w:r>
        </w:p>
        <w:p w14:paraId="3206D4B6" w14:textId="77777777" w:rsidR="0037621F" w:rsidRDefault="00000000">
          <w:pPr>
            <w:pBdr>
              <w:top w:val="nil"/>
              <w:left w:val="nil"/>
              <w:bottom w:val="nil"/>
              <w:right w:val="nil"/>
              <w:between w:val="nil"/>
            </w:pBdr>
            <w:tabs>
              <w:tab w:val="left" w:pos="426"/>
              <w:tab w:val="right" w:pos="10076"/>
            </w:tabs>
            <w:spacing w:after="100" w:line="276" w:lineRule="auto"/>
            <w:rPr>
              <w:rFonts w:ascii="Calibri" w:eastAsia="Calibri" w:hAnsi="Calibri" w:cs="Calibri"/>
              <w:color w:val="000000"/>
              <w:sz w:val="22"/>
              <w:szCs w:val="22"/>
            </w:rPr>
          </w:pPr>
          <w:hyperlink w:anchor="_3dy6vkm">
            <w:r>
              <w:rPr>
                <w:rFonts w:ascii="Arial" w:eastAsia="Arial" w:hAnsi="Arial" w:cs="Arial"/>
                <w:color w:val="000000"/>
                <w:sz w:val="22"/>
                <w:szCs w:val="22"/>
              </w:rPr>
              <w:t>6.</w:t>
            </w:r>
          </w:hyperlink>
          <w:hyperlink w:anchor="_3dy6vkm">
            <w:r>
              <w:rPr>
                <w:rFonts w:ascii="Calibri" w:eastAsia="Calibri" w:hAnsi="Calibri" w:cs="Calibri"/>
                <w:color w:val="000000"/>
                <w:sz w:val="22"/>
                <w:szCs w:val="22"/>
              </w:rPr>
              <w:tab/>
            </w:r>
          </w:hyperlink>
          <w:r>
            <w:fldChar w:fldCharType="begin"/>
          </w:r>
          <w:r>
            <w:instrText xml:space="preserve"> PAGEREF _3dy6vkm \h </w:instrText>
          </w:r>
          <w:r>
            <w:fldChar w:fldCharType="separate"/>
          </w:r>
          <w:r>
            <w:rPr>
              <w:rFonts w:ascii="Arial" w:eastAsia="Arial" w:hAnsi="Arial" w:cs="Arial"/>
              <w:color w:val="000000"/>
              <w:sz w:val="22"/>
              <w:szCs w:val="22"/>
            </w:rPr>
            <w:t>Entry</w:t>
          </w:r>
          <w:r>
            <w:rPr>
              <w:rFonts w:ascii="Calibri" w:eastAsia="Calibri" w:hAnsi="Calibri" w:cs="Calibri"/>
              <w:color w:val="000000"/>
              <w:sz w:val="22"/>
              <w:szCs w:val="22"/>
            </w:rPr>
            <w:tab/>
            <w:t>2</w:t>
          </w:r>
          <w:r>
            <w:fldChar w:fldCharType="end"/>
          </w:r>
        </w:p>
        <w:p w14:paraId="4B1B199E" w14:textId="77777777" w:rsidR="0037621F" w:rsidRDefault="00000000">
          <w:pPr>
            <w:pBdr>
              <w:top w:val="nil"/>
              <w:left w:val="nil"/>
              <w:bottom w:val="nil"/>
              <w:right w:val="nil"/>
              <w:between w:val="nil"/>
            </w:pBdr>
            <w:tabs>
              <w:tab w:val="left" w:pos="426"/>
              <w:tab w:val="right" w:pos="10076"/>
            </w:tabs>
            <w:spacing w:after="100" w:line="276" w:lineRule="auto"/>
            <w:rPr>
              <w:rFonts w:ascii="Calibri" w:eastAsia="Calibri" w:hAnsi="Calibri" w:cs="Calibri"/>
              <w:color w:val="000000"/>
              <w:sz w:val="22"/>
              <w:szCs w:val="22"/>
            </w:rPr>
          </w:pPr>
          <w:hyperlink w:anchor="_1t3h5sf">
            <w:r>
              <w:rPr>
                <w:rFonts w:ascii="Arial" w:eastAsia="Arial" w:hAnsi="Arial" w:cs="Arial"/>
                <w:color w:val="000000"/>
                <w:sz w:val="22"/>
                <w:szCs w:val="22"/>
              </w:rPr>
              <w:t>7.</w:t>
            </w:r>
          </w:hyperlink>
          <w:hyperlink w:anchor="_1t3h5sf">
            <w:r>
              <w:rPr>
                <w:rFonts w:ascii="Calibri" w:eastAsia="Calibri" w:hAnsi="Calibri" w:cs="Calibri"/>
                <w:color w:val="000000"/>
                <w:sz w:val="22"/>
                <w:szCs w:val="22"/>
              </w:rPr>
              <w:tab/>
            </w:r>
          </w:hyperlink>
          <w:r>
            <w:fldChar w:fldCharType="begin"/>
          </w:r>
          <w:r>
            <w:instrText xml:space="preserve"> PAGEREF _1t3h5sf \h </w:instrText>
          </w:r>
          <w:r>
            <w:fldChar w:fldCharType="separate"/>
          </w:r>
          <w:r>
            <w:rPr>
              <w:rFonts w:ascii="Arial" w:eastAsia="Arial" w:hAnsi="Arial" w:cs="Arial"/>
              <w:color w:val="000000"/>
              <w:sz w:val="22"/>
              <w:szCs w:val="22"/>
            </w:rPr>
            <w:t>Entry Deadlines</w:t>
          </w:r>
          <w:r>
            <w:rPr>
              <w:rFonts w:ascii="Calibri" w:eastAsia="Calibri" w:hAnsi="Calibri" w:cs="Calibri"/>
              <w:color w:val="000000"/>
              <w:sz w:val="22"/>
              <w:szCs w:val="22"/>
            </w:rPr>
            <w:tab/>
            <w:t>3</w:t>
          </w:r>
          <w:r>
            <w:fldChar w:fldCharType="end"/>
          </w:r>
        </w:p>
        <w:p w14:paraId="69B29185" w14:textId="77777777" w:rsidR="0037621F" w:rsidRDefault="00000000">
          <w:pPr>
            <w:pBdr>
              <w:top w:val="nil"/>
              <w:left w:val="nil"/>
              <w:bottom w:val="nil"/>
              <w:right w:val="nil"/>
              <w:between w:val="nil"/>
            </w:pBdr>
            <w:tabs>
              <w:tab w:val="left" w:pos="426"/>
              <w:tab w:val="right" w:pos="10076"/>
            </w:tabs>
            <w:spacing w:after="100" w:line="276" w:lineRule="auto"/>
            <w:rPr>
              <w:rFonts w:ascii="Calibri" w:eastAsia="Calibri" w:hAnsi="Calibri" w:cs="Calibri"/>
              <w:color w:val="000000"/>
              <w:sz w:val="22"/>
              <w:szCs w:val="22"/>
            </w:rPr>
          </w:pPr>
          <w:hyperlink w:anchor="_4d34og8">
            <w:r>
              <w:rPr>
                <w:rFonts w:ascii="Arial" w:eastAsia="Arial" w:hAnsi="Arial" w:cs="Arial"/>
                <w:color w:val="000000"/>
                <w:sz w:val="22"/>
                <w:szCs w:val="22"/>
              </w:rPr>
              <w:t>8.</w:t>
            </w:r>
          </w:hyperlink>
          <w:hyperlink w:anchor="_4d34og8">
            <w:r>
              <w:rPr>
                <w:rFonts w:ascii="Calibri" w:eastAsia="Calibri" w:hAnsi="Calibri" w:cs="Calibri"/>
                <w:color w:val="000000"/>
                <w:sz w:val="22"/>
                <w:szCs w:val="22"/>
              </w:rPr>
              <w:tab/>
            </w:r>
          </w:hyperlink>
          <w:r>
            <w:fldChar w:fldCharType="begin"/>
          </w:r>
          <w:r>
            <w:instrText xml:space="preserve"> PAGEREF _4d34og8 \h </w:instrText>
          </w:r>
          <w:r>
            <w:fldChar w:fldCharType="separate"/>
          </w:r>
          <w:r>
            <w:rPr>
              <w:rFonts w:ascii="Arial" w:eastAsia="Arial" w:hAnsi="Arial" w:cs="Arial"/>
              <w:color w:val="000000"/>
              <w:sz w:val="22"/>
              <w:szCs w:val="22"/>
            </w:rPr>
            <w:t>Championship Validity</w:t>
          </w:r>
          <w:r>
            <w:rPr>
              <w:rFonts w:ascii="Calibri" w:eastAsia="Calibri" w:hAnsi="Calibri" w:cs="Calibri"/>
              <w:color w:val="000000"/>
              <w:sz w:val="22"/>
              <w:szCs w:val="22"/>
            </w:rPr>
            <w:tab/>
            <w:t>3</w:t>
          </w:r>
          <w:r>
            <w:fldChar w:fldCharType="end"/>
          </w:r>
        </w:p>
        <w:p w14:paraId="02859454" w14:textId="77777777" w:rsidR="0037621F" w:rsidRDefault="00000000">
          <w:pPr>
            <w:pBdr>
              <w:top w:val="nil"/>
              <w:left w:val="nil"/>
              <w:bottom w:val="nil"/>
              <w:right w:val="nil"/>
              <w:between w:val="nil"/>
            </w:pBdr>
            <w:tabs>
              <w:tab w:val="left" w:pos="426"/>
              <w:tab w:val="right" w:pos="10076"/>
            </w:tabs>
            <w:spacing w:after="100" w:line="276" w:lineRule="auto"/>
            <w:rPr>
              <w:rFonts w:ascii="Calibri" w:eastAsia="Calibri" w:hAnsi="Calibri" w:cs="Calibri"/>
              <w:color w:val="000000"/>
              <w:sz w:val="22"/>
              <w:szCs w:val="22"/>
            </w:rPr>
          </w:pPr>
          <w:hyperlink w:anchor="_2s8eyo1">
            <w:r>
              <w:rPr>
                <w:rFonts w:ascii="Arial" w:eastAsia="Arial" w:hAnsi="Arial" w:cs="Arial"/>
                <w:color w:val="000000"/>
                <w:sz w:val="22"/>
                <w:szCs w:val="22"/>
              </w:rPr>
              <w:t>9.</w:t>
            </w:r>
          </w:hyperlink>
          <w:hyperlink w:anchor="_2s8eyo1">
            <w:r>
              <w:rPr>
                <w:rFonts w:ascii="Calibri" w:eastAsia="Calibri" w:hAnsi="Calibri" w:cs="Calibri"/>
                <w:color w:val="000000"/>
                <w:sz w:val="22"/>
                <w:szCs w:val="22"/>
              </w:rPr>
              <w:tab/>
            </w:r>
          </w:hyperlink>
          <w:r>
            <w:fldChar w:fldCharType="begin"/>
          </w:r>
          <w:r>
            <w:instrText xml:space="preserve"> PAGEREF _2s8eyo1 \h </w:instrText>
          </w:r>
          <w:r>
            <w:fldChar w:fldCharType="separate"/>
          </w:r>
          <w:r>
            <w:rPr>
              <w:rFonts w:ascii="Arial" w:eastAsia="Arial" w:hAnsi="Arial" w:cs="Arial"/>
              <w:color w:val="000000"/>
              <w:sz w:val="22"/>
              <w:szCs w:val="22"/>
            </w:rPr>
            <w:t>Equipment</w:t>
          </w:r>
          <w:r>
            <w:rPr>
              <w:rFonts w:ascii="Calibri" w:eastAsia="Calibri" w:hAnsi="Calibri" w:cs="Calibri"/>
              <w:color w:val="000000"/>
              <w:sz w:val="22"/>
              <w:szCs w:val="22"/>
            </w:rPr>
            <w:tab/>
            <w:t>3</w:t>
          </w:r>
          <w:r>
            <w:fldChar w:fldCharType="end"/>
          </w:r>
        </w:p>
        <w:p w14:paraId="59981B67" w14:textId="77777777" w:rsidR="0037621F" w:rsidRDefault="00000000">
          <w:pPr>
            <w:pBdr>
              <w:top w:val="nil"/>
              <w:left w:val="nil"/>
              <w:bottom w:val="nil"/>
              <w:right w:val="nil"/>
              <w:between w:val="nil"/>
            </w:pBdr>
            <w:tabs>
              <w:tab w:val="left" w:pos="426"/>
              <w:tab w:val="right" w:pos="10076"/>
            </w:tabs>
            <w:spacing w:after="100" w:line="276" w:lineRule="auto"/>
            <w:rPr>
              <w:rFonts w:ascii="Calibri" w:eastAsia="Calibri" w:hAnsi="Calibri" w:cs="Calibri"/>
              <w:color w:val="000000"/>
              <w:sz w:val="22"/>
              <w:szCs w:val="22"/>
            </w:rPr>
          </w:pPr>
          <w:hyperlink w:anchor="_17dp8vu">
            <w:r>
              <w:rPr>
                <w:rFonts w:ascii="Arial" w:eastAsia="Arial" w:hAnsi="Arial" w:cs="Arial"/>
                <w:color w:val="000000"/>
                <w:sz w:val="22"/>
                <w:szCs w:val="22"/>
              </w:rPr>
              <w:t>10.</w:t>
            </w:r>
          </w:hyperlink>
          <w:hyperlink w:anchor="_17dp8vu">
            <w:r>
              <w:rPr>
                <w:rFonts w:ascii="Calibri" w:eastAsia="Calibri" w:hAnsi="Calibri" w:cs="Calibri"/>
                <w:color w:val="000000"/>
                <w:sz w:val="22"/>
                <w:szCs w:val="22"/>
              </w:rPr>
              <w:tab/>
            </w:r>
          </w:hyperlink>
          <w:r>
            <w:fldChar w:fldCharType="begin"/>
          </w:r>
          <w:r>
            <w:instrText xml:space="preserve"> PAGEREF _17dp8vu \h </w:instrText>
          </w:r>
          <w:r>
            <w:fldChar w:fldCharType="separate"/>
          </w:r>
          <w:r>
            <w:rPr>
              <w:rFonts w:ascii="Arial" w:eastAsia="Arial" w:hAnsi="Arial" w:cs="Arial"/>
              <w:color w:val="000000"/>
              <w:sz w:val="22"/>
              <w:szCs w:val="22"/>
            </w:rPr>
            <w:t>Jury</w:t>
          </w:r>
          <w:r>
            <w:rPr>
              <w:rFonts w:ascii="Calibri" w:eastAsia="Calibri" w:hAnsi="Calibri" w:cs="Calibri"/>
              <w:color w:val="000000"/>
              <w:sz w:val="22"/>
              <w:szCs w:val="22"/>
            </w:rPr>
            <w:tab/>
            <w:t>3</w:t>
          </w:r>
          <w:r>
            <w:fldChar w:fldCharType="end"/>
          </w:r>
        </w:p>
        <w:p w14:paraId="3B6023CD" w14:textId="77777777" w:rsidR="0037621F" w:rsidRDefault="00000000">
          <w:pPr>
            <w:pBdr>
              <w:top w:val="nil"/>
              <w:left w:val="nil"/>
              <w:bottom w:val="nil"/>
              <w:right w:val="nil"/>
              <w:between w:val="nil"/>
            </w:pBdr>
            <w:tabs>
              <w:tab w:val="left" w:pos="426"/>
              <w:tab w:val="right" w:pos="10076"/>
            </w:tabs>
            <w:spacing w:after="100" w:line="276" w:lineRule="auto"/>
            <w:rPr>
              <w:rFonts w:ascii="Calibri" w:eastAsia="Calibri" w:hAnsi="Calibri" w:cs="Calibri"/>
              <w:color w:val="000000"/>
              <w:sz w:val="22"/>
              <w:szCs w:val="22"/>
            </w:rPr>
          </w:pPr>
          <w:hyperlink w:anchor="_3rdcrjn">
            <w:r>
              <w:rPr>
                <w:rFonts w:ascii="Arial" w:eastAsia="Arial" w:hAnsi="Arial" w:cs="Arial"/>
                <w:color w:val="000000"/>
                <w:sz w:val="22"/>
                <w:szCs w:val="22"/>
              </w:rPr>
              <w:t>11.</w:t>
            </w:r>
          </w:hyperlink>
          <w:hyperlink w:anchor="_3rdcrjn">
            <w:r>
              <w:rPr>
                <w:rFonts w:ascii="Calibri" w:eastAsia="Calibri" w:hAnsi="Calibri" w:cs="Calibri"/>
                <w:color w:val="000000"/>
                <w:sz w:val="22"/>
                <w:szCs w:val="22"/>
              </w:rPr>
              <w:tab/>
            </w:r>
          </w:hyperlink>
          <w:r>
            <w:fldChar w:fldCharType="begin"/>
          </w:r>
          <w:r>
            <w:instrText xml:space="preserve"> PAGEREF _3rdcrjn \h </w:instrText>
          </w:r>
          <w:r>
            <w:fldChar w:fldCharType="separate"/>
          </w:r>
          <w:r>
            <w:rPr>
              <w:rFonts w:ascii="Arial" w:eastAsia="Arial" w:hAnsi="Arial" w:cs="Arial"/>
              <w:color w:val="000000"/>
              <w:sz w:val="22"/>
              <w:szCs w:val="22"/>
            </w:rPr>
            <w:t>Safety Committee</w:t>
          </w:r>
          <w:r>
            <w:rPr>
              <w:rFonts w:ascii="Calibri" w:eastAsia="Calibri" w:hAnsi="Calibri" w:cs="Calibri"/>
              <w:color w:val="000000"/>
              <w:sz w:val="22"/>
              <w:szCs w:val="22"/>
            </w:rPr>
            <w:tab/>
            <w:t>3</w:t>
          </w:r>
          <w:r>
            <w:fldChar w:fldCharType="end"/>
          </w:r>
        </w:p>
        <w:p w14:paraId="724A30BC" w14:textId="77777777" w:rsidR="0037621F" w:rsidRDefault="00000000">
          <w:pPr>
            <w:pBdr>
              <w:top w:val="nil"/>
              <w:left w:val="nil"/>
              <w:bottom w:val="nil"/>
              <w:right w:val="nil"/>
              <w:between w:val="nil"/>
            </w:pBdr>
            <w:tabs>
              <w:tab w:val="left" w:pos="426"/>
              <w:tab w:val="right" w:pos="10076"/>
            </w:tabs>
            <w:spacing w:after="100" w:line="276" w:lineRule="auto"/>
            <w:rPr>
              <w:rFonts w:ascii="Calibri" w:eastAsia="Calibri" w:hAnsi="Calibri" w:cs="Calibri"/>
              <w:color w:val="000000"/>
              <w:sz w:val="22"/>
              <w:szCs w:val="22"/>
            </w:rPr>
          </w:pPr>
          <w:hyperlink w:anchor="_26in1rg">
            <w:r>
              <w:rPr>
                <w:rFonts w:ascii="Arial" w:eastAsia="Arial" w:hAnsi="Arial" w:cs="Arial"/>
                <w:color w:val="000000"/>
                <w:sz w:val="22"/>
                <w:szCs w:val="22"/>
              </w:rPr>
              <w:t>12.</w:t>
            </w:r>
          </w:hyperlink>
          <w:hyperlink w:anchor="_26in1rg">
            <w:r>
              <w:rPr>
                <w:rFonts w:ascii="Calibri" w:eastAsia="Calibri" w:hAnsi="Calibri" w:cs="Calibri"/>
                <w:color w:val="000000"/>
                <w:sz w:val="22"/>
                <w:szCs w:val="22"/>
              </w:rPr>
              <w:tab/>
            </w:r>
          </w:hyperlink>
          <w:r>
            <w:fldChar w:fldCharType="begin"/>
          </w:r>
          <w:r>
            <w:instrText xml:space="preserve"> PAGEREF _26in1rg \h </w:instrText>
          </w:r>
          <w:r>
            <w:fldChar w:fldCharType="separate"/>
          </w:r>
          <w:r>
            <w:rPr>
              <w:rFonts w:ascii="Arial" w:eastAsia="Arial" w:hAnsi="Arial" w:cs="Arial"/>
              <w:color w:val="000000"/>
              <w:sz w:val="22"/>
              <w:szCs w:val="22"/>
            </w:rPr>
            <w:t>Task Committee</w:t>
          </w:r>
          <w:r>
            <w:rPr>
              <w:rFonts w:ascii="Calibri" w:eastAsia="Calibri" w:hAnsi="Calibri" w:cs="Calibri"/>
              <w:color w:val="000000"/>
              <w:sz w:val="22"/>
              <w:szCs w:val="22"/>
            </w:rPr>
            <w:tab/>
            <w:t>3</w:t>
          </w:r>
          <w:r>
            <w:fldChar w:fldCharType="end"/>
          </w:r>
        </w:p>
        <w:p w14:paraId="233C7E28" w14:textId="77777777" w:rsidR="0037621F" w:rsidRDefault="00000000">
          <w:pPr>
            <w:pBdr>
              <w:top w:val="nil"/>
              <w:left w:val="nil"/>
              <w:bottom w:val="nil"/>
              <w:right w:val="nil"/>
              <w:between w:val="nil"/>
            </w:pBdr>
            <w:tabs>
              <w:tab w:val="left" w:pos="426"/>
              <w:tab w:val="right" w:pos="10076"/>
            </w:tabs>
            <w:spacing w:after="100" w:line="276" w:lineRule="auto"/>
            <w:rPr>
              <w:rFonts w:ascii="Calibri" w:eastAsia="Calibri" w:hAnsi="Calibri" w:cs="Calibri"/>
              <w:color w:val="000000"/>
              <w:sz w:val="22"/>
              <w:szCs w:val="22"/>
            </w:rPr>
          </w:pPr>
          <w:hyperlink w:anchor="_lnxbz9">
            <w:r>
              <w:rPr>
                <w:rFonts w:ascii="Arial" w:eastAsia="Arial" w:hAnsi="Arial" w:cs="Arial"/>
                <w:color w:val="000000"/>
                <w:sz w:val="22"/>
                <w:szCs w:val="22"/>
              </w:rPr>
              <w:t>13.</w:t>
            </w:r>
          </w:hyperlink>
          <w:hyperlink w:anchor="_lnxbz9">
            <w:r>
              <w:rPr>
                <w:rFonts w:ascii="Calibri" w:eastAsia="Calibri" w:hAnsi="Calibri" w:cs="Calibri"/>
                <w:color w:val="000000"/>
                <w:sz w:val="22"/>
                <w:szCs w:val="22"/>
              </w:rPr>
              <w:tab/>
            </w:r>
          </w:hyperlink>
          <w:r>
            <w:fldChar w:fldCharType="begin"/>
          </w:r>
          <w:r>
            <w:instrText xml:space="preserve"> PAGEREF _lnxbz9 \h </w:instrText>
          </w:r>
          <w:r>
            <w:fldChar w:fldCharType="separate"/>
          </w:r>
          <w:r>
            <w:rPr>
              <w:rFonts w:ascii="Arial" w:eastAsia="Arial" w:hAnsi="Arial" w:cs="Arial"/>
              <w:color w:val="000000"/>
              <w:sz w:val="22"/>
              <w:szCs w:val="22"/>
            </w:rPr>
            <w:t>Protest</w:t>
          </w:r>
          <w:r>
            <w:rPr>
              <w:rFonts w:ascii="Calibri" w:eastAsia="Calibri" w:hAnsi="Calibri" w:cs="Calibri"/>
              <w:color w:val="000000"/>
              <w:sz w:val="22"/>
              <w:szCs w:val="22"/>
            </w:rPr>
            <w:tab/>
            <w:t>4</w:t>
          </w:r>
          <w:r>
            <w:fldChar w:fldCharType="end"/>
          </w:r>
        </w:p>
        <w:p w14:paraId="62C080B2" w14:textId="77777777" w:rsidR="0037621F" w:rsidRDefault="00000000">
          <w:pPr>
            <w:pBdr>
              <w:top w:val="nil"/>
              <w:left w:val="nil"/>
              <w:bottom w:val="nil"/>
              <w:right w:val="nil"/>
              <w:between w:val="nil"/>
            </w:pBdr>
            <w:tabs>
              <w:tab w:val="left" w:pos="426"/>
              <w:tab w:val="right" w:pos="10076"/>
            </w:tabs>
            <w:spacing w:after="100" w:line="276" w:lineRule="auto"/>
            <w:rPr>
              <w:rFonts w:ascii="Calibri" w:eastAsia="Calibri" w:hAnsi="Calibri" w:cs="Calibri"/>
              <w:color w:val="000000"/>
              <w:sz w:val="22"/>
              <w:szCs w:val="22"/>
            </w:rPr>
          </w:pPr>
          <w:hyperlink w:anchor="_35nkun2">
            <w:r>
              <w:rPr>
                <w:rFonts w:ascii="Arial" w:eastAsia="Arial" w:hAnsi="Arial" w:cs="Arial"/>
                <w:color w:val="000000"/>
                <w:sz w:val="22"/>
                <w:szCs w:val="22"/>
              </w:rPr>
              <w:t>14.</w:t>
            </w:r>
          </w:hyperlink>
          <w:hyperlink w:anchor="_35nkun2">
            <w:r>
              <w:rPr>
                <w:rFonts w:ascii="Calibri" w:eastAsia="Calibri" w:hAnsi="Calibri" w:cs="Calibri"/>
                <w:color w:val="000000"/>
                <w:sz w:val="22"/>
                <w:szCs w:val="22"/>
              </w:rPr>
              <w:tab/>
            </w:r>
          </w:hyperlink>
          <w:r>
            <w:fldChar w:fldCharType="begin"/>
          </w:r>
          <w:r>
            <w:instrText xml:space="preserve"> PAGEREF _35nkun2 \h </w:instrText>
          </w:r>
          <w:r>
            <w:fldChar w:fldCharType="separate"/>
          </w:r>
          <w:r>
            <w:rPr>
              <w:rFonts w:ascii="Arial" w:eastAsia="Arial" w:hAnsi="Arial" w:cs="Arial"/>
              <w:color w:val="000000"/>
              <w:sz w:val="22"/>
              <w:szCs w:val="22"/>
            </w:rPr>
            <w:t>Penalties</w:t>
          </w:r>
          <w:r>
            <w:rPr>
              <w:rFonts w:ascii="Calibri" w:eastAsia="Calibri" w:hAnsi="Calibri" w:cs="Calibri"/>
              <w:color w:val="000000"/>
              <w:sz w:val="22"/>
              <w:szCs w:val="22"/>
            </w:rPr>
            <w:tab/>
            <w:t>4</w:t>
          </w:r>
          <w:r>
            <w:fldChar w:fldCharType="end"/>
          </w:r>
        </w:p>
        <w:p w14:paraId="0E162766" w14:textId="77777777" w:rsidR="0037621F" w:rsidRDefault="00000000">
          <w:pPr>
            <w:pBdr>
              <w:top w:val="nil"/>
              <w:left w:val="nil"/>
              <w:bottom w:val="nil"/>
              <w:right w:val="nil"/>
              <w:between w:val="nil"/>
            </w:pBdr>
            <w:tabs>
              <w:tab w:val="left" w:pos="426"/>
              <w:tab w:val="right" w:pos="10076"/>
            </w:tabs>
            <w:spacing w:after="100" w:line="276" w:lineRule="auto"/>
            <w:rPr>
              <w:rFonts w:ascii="Calibri" w:eastAsia="Calibri" w:hAnsi="Calibri" w:cs="Calibri"/>
              <w:color w:val="000000"/>
              <w:sz w:val="22"/>
              <w:szCs w:val="22"/>
            </w:rPr>
          </w:pPr>
          <w:hyperlink w:anchor="_1ksv4uv">
            <w:r>
              <w:rPr>
                <w:rFonts w:ascii="Arial" w:eastAsia="Arial" w:hAnsi="Arial" w:cs="Arial"/>
                <w:color w:val="000000"/>
                <w:sz w:val="22"/>
                <w:szCs w:val="22"/>
              </w:rPr>
              <w:t>15.</w:t>
            </w:r>
          </w:hyperlink>
          <w:hyperlink w:anchor="_1ksv4uv">
            <w:r>
              <w:rPr>
                <w:rFonts w:ascii="Calibri" w:eastAsia="Calibri" w:hAnsi="Calibri" w:cs="Calibri"/>
                <w:color w:val="000000"/>
                <w:sz w:val="22"/>
                <w:szCs w:val="22"/>
              </w:rPr>
              <w:tab/>
            </w:r>
          </w:hyperlink>
          <w:r>
            <w:fldChar w:fldCharType="begin"/>
          </w:r>
          <w:r>
            <w:instrText xml:space="preserve"> PAGEREF _1ksv4uv \h </w:instrText>
          </w:r>
          <w:r>
            <w:fldChar w:fldCharType="separate"/>
          </w:r>
          <w:r>
            <w:rPr>
              <w:rFonts w:ascii="Arial" w:eastAsia="Arial" w:hAnsi="Arial" w:cs="Arial"/>
              <w:color w:val="000000"/>
              <w:sz w:val="22"/>
              <w:szCs w:val="22"/>
            </w:rPr>
            <w:t>GPS</w:t>
          </w:r>
          <w:r>
            <w:rPr>
              <w:rFonts w:ascii="Calibri" w:eastAsia="Calibri" w:hAnsi="Calibri" w:cs="Calibri"/>
              <w:color w:val="000000"/>
              <w:sz w:val="22"/>
              <w:szCs w:val="22"/>
            </w:rPr>
            <w:tab/>
            <w:t>4</w:t>
          </w:r>
          <w:r>
            <w:fldChar w:fldCharType="end"/>
          </w:r>
        </w:p>
        <w:p w14:paraId="02F23BC4" w14:textId="77777777" w:rsidR="0037621F" w:rsidRDefault="00000000">
          <w:pPr>
            <w:pBdr>
              <w:top w:val="nil"/>
              <w:left w:val="nil"/>
              <w:bottom w:val="nil"/>
              <w:right w:val="nil"/>
              <w:between w:val="nil"/>
            </w:pBdr>
            <w:tabs>
              <w:tab w:val="left" w:pos="426"/>
              <w:tab w:val="right" w:pos="10076"/>
            </w:tabs>
            <w:spacing w:after="100" w:line="276" w:lineRule="auto"/>
            <w:rPr>
              <w:rFonts w:ascii="Calibri" w:eastAsia="Calibri" w:hAnsi="Calibri" w:cs="Calibri"/>
              <w:color w:val="000000"/>
              <w:sz w:val="22"/>
              <w:szCs w:val="22"/>
            </w:rPr>
          </w:pPr>
          <w:hyperlink w:anchor="_44sinio">
            <w:r>
              <w:rPr>
                <w:rFonts w:ascii="Arial" w:eastAsia="Arial" w:hAnsi="Arial" w:cs="Arial"/>
                <w:color w:val="000000"/>
                <w:sz w:val="22"/>
                <w:szCs w:val="22"/>
              </w:rPr>
              <w:t>16.</w:t>
            </w:r>
          </w:hyperlink>
          <w:hyperlink w:anchor="_44sinio">
            <w:r>
              <w:rPr>
                <w:rFonts w:ascii="Calibri" w:eastAsia="Calibri" w:hAnsi="Calibri" w:cs="Calibri"/>
                <w:color w:val="000000"/>
                <w:sz w:val="22"/>
                <w:szCs w:val="22"/>
              </w:rPr>
              <w:tab/>
            </w:r>
          </w:hyperlink>
          <w:r>
            <w:fldChar w:fldCharType="begin"/>
          </w:r>
          <w:r>
            <w:instrText xml:space="preserve"> PAGEREF _44sinio \h </w:instrText>
          </w:r>
          <w:r>
            <w:fldChar w:fldCharType="separate"/>
          </w:r>
          <w:r>
            <w:rPr>
              <w:rFonts w:ascii="Arial" w:eastAsia="Arial" w:hAnsi="Arial" w:cs="Arial"/>
              <w:color w:val="000000"/>
              <w:sz w:val="22"/>
              <w:szCs w:val="22"/>
            </w:rPr>
            <w:t>Briefing</w:t>
          </w:r>
          <w:r>
            <w:rPr>
              <w:rFonts w:ascii="Calibri" w:eastAsia="Calibri" w:hAnsi="Calibri" w:cs="Calibri"/>
              <w:color w:val="000000"/>
              <w:sz w:val="22"/>
              <w:szCs w:val="22"/>
            </w:rPr>
            <w:tab/>
            <w:t>4</w:t>
          </w:r>
          <w:r>
            <w:fldChar w:fldCharType="end"/>
          </w:r>
        </w:p>
        <w:p w14:paraId="21EB7B2A" w14:textId="77777777" w:rsidR="0037621F" w:rsidRDefault="00000000">
          <w:pPr>
            <w:pBdr>
              <w:top w:val="nil"/>
              <w:left w:val="nil"/>
              <w:bottom w:val="nil"/>
              <w:right w:val="nil"/>
              <w:between w:val="nil"/>
            </w:pBdr>
            <w:tabs>
              <w:tab w:val="left" w:pos="426"/>
              <w:tab w:val="right" w:pos="10076"/>
            </w:tabs>
            <w:spacing w:after="100" w:line="276" w:lineRule="auto"/>
            <w:rPr>
              <w:rFonts w:ascii="Calibri" w:eastAsia="Calibri" w:hAnsi="Calibri" w:cs="Calibri"/>
              <w:color w:val="000000"/>
              <w:sz w:val="22"/>
              <w:szCs w:val="22"/>
            </w:rPr>
          </w:pPr>
          <w:hyperlink w:anchor="_2jxsxqh">
            <w:r>
              <w:rPr>
                <w:rFonts w:ascii="Arial" w:eastAsia="Arial" w:hAnsi="Arial" w:cs="Arial"/>
                <w:color w:val="000000"/>
                <w:sz w:val="22"/>
                <w:szCs w:val="22"/>
              </w:rPr>
              <w:t>17.</w:t>
            </w:r>
          </w:hyperlink>
          <w:hyperlink w:anchor="_2jxsxqh">
            <w:r>
              <w:rPr>
                <w:rFonts w:ascii="Calibri" w:eastAsia="Calibri" w:hAnsi="Calibri" w:cs="Calibri"/>
                <w:color w:val="000000"/>
                <w:sz w:val="22"/>
                <w:szCs w:val="22"/>
              </w:rPr>
              <w:tab/>
            </w:r>
          </w:hyperlink>
          <w:r>
            <w:fldChar w:fldCharType="begin"/>
          </w:r>
          <w:r>
            <w:instrText xml:space="preserve"> PAGEREF _2jxsxqh \h </w:instrText>
          </w:r>
          <w:r>
            <w:fldChar w:fldCharType="separate"/>
          </w:r>
          <w:r>
            <w:rPr>
              <w:rFonts w:ascii="Arial" w:eastAsia="Arial" w:hAnsi="Arial" w:cs="Arial"/>
              <w:color w:val="000000"/>
              <w:sz w:val="22"/>
              <w:szCs w:val="22"/>
            </w:rPr>
            <w:t>Launch Method</w:t>
          </w:r>
          <w:r>
            <w:rPr>
              <w:rFonts w:ascii="Calibri" w:eastAsia="Calibri" w:hAnsi="Calibri" w:cs="Calibri"/>
              <w:color w:val="000000"/>
              <w:sz w:val="22"/>
              <w:szCs w:val="22"/>
            </w:rPr>
            <w:tab/>
            <w:t>4</w:t>
          </w:r>
          <w:r>
            <w:fldChar w:fldCharType="end"/>
          </w:r>
        </w:p>
        <w:p w14:paraId="61E0AD22" w14:textId="77777777" w:rsidR="0037621F" w:rsidRDefault="00000000">
          <w:pPr>
            <w:pBdr>
              <w:top w:val="nil"/>
              <w:left w:val="nil"/>
              <w:bottom w:val="nil"/>
              <w:right w:val="nil"/>
              <w:between w:val="nil"/>
            </w:pBdr>
            <w:tabs>
              <w:tab w:val="left" w:pos="426"/>
              <w:tab w:val="right" w:pos="10076"/>
            </w:tabs>
            <w:spacing w:after="100" w:line="276" w:lineRule="auto"/>
            <w:rPr>
              <w:rFonts w:ascii="Calibri" w:eastAsia="Calibri" w:hAnsi="Calibri" w:cs="Calibri"/>
              <w:color w:val="000000"/>
              <w:sz w:val="22"/>
              <w:szCs w:val="22"/>
            </w:rPr>
          </w:pPr>
          <w:hyperlink w:anchor="_z337ya">
            <w:r>
              <w:rPr>
                <w:rFonts w:ascii="Arial" w:eastAsia="Arial" w:hAnsi="Arial" w:cs="Arial"/>
                <w:color w:val="000000"/>
                <w:sz w:val="22"/>
                <w:szCs w:val="22"/>
              </w:rPr>
              <w:t>18.</w:t>
            </w:r>
          </w:hyperlink>
          <w:hyperlink w:anchor="_z337ya">
            <w:r>
              <w:rPr>
                <w:rFonts w:ascii="Calibri" w:eastAsia="Calibri" w:hAnsi="Calibri" w:cs="Calibri"/>
                <w:color w:val="000000"/>
                <w:sz w:val="22"/>
                <w:szCs w:val="22"/>
              </w:rPr>
              <w:tab/>
            </w:r>
          </w:hyperlink>
          <w:r>
            <w:fldChar w:fldCharType="begin"/>
          </w:r>
          <w:r>
            <w:instrText xml:space="preserve"> PAGEREF _z337ya \h </w:instrText>
          </w:r>
          <w:r>
            <w:fldChar w:fldCharType="separate"/>
          </w:r>
          <w:r>
            <w:rPr>
              <w:rFonts w:ascii="Arial" w:eastAsia="Arial" w:hAnsi="Arial" w:cs="Arial"/>
              <w:color w:val="000000"/>
              <w:sz w:val="22"/>
              <w:szCs w:val="22"/>
            </w:rPr>
            <w:t>Tasks</w:t>
          </w:r>
          <w:r>
            <w:rPr>
              <w:rFonts w:ascii="Calibri" w:eastAsia="Calibri" w:hAnsi="Calibri" w:cs="Calibri"/>
              <w:color w:val="000000"/>
              <w:sz w:val="22"/>
              <w:szCs w:val="22"/>
            </w:rPr>
            <w:tab/>
            <w:t>5</w:t>
          </w:r>
          <w:r>
            <w:fldChar w:fldCharType="end"/>
          </w:r>
        </w:p>
        <w:p w14:paraId="035EEF03" w14:textId="77777777" w:rsidR="0037621F" w:rsidRDefault="00000000">
          <w:pPr>
            <w:pBdr>
              <w:top w:val="nil"/>
              <w:left w:val="nil"/>
              <w:bottom w:val="nil"/>
              <w:right w:val="nil"/>
              <w:between w:val="nil"/>
            </w:pBdr>
            <w:tabs>
              <w:tab w:val="left" w:pos="426"/>
              <w:tab w:val="right" w:pos="10076"/>
            </w:tabs>
            <w:spacing w:after="100" w:line="276" w:lineRule="auto"/>
            <w:rPr>
              <w:rFonts w:ascii="Calibri" w:eastAsia="Calibri" w:hAnsi="Calibri" w:cs="Calibri"/>
              <w:color w:val="000000"/>
              <w:sz w:val="22"/>
              <w:szCs w:val="22"/>
            </w:rPr>
          </w:pPr>
          <w:hyperlink w:anchor="_3j2qqm3">
            <w:r>
              <w:rPr>
                <w:rFonts w:ascii="Arial" w:eastAsia="Arial" w:hAnsi="Arial" w:cs="Arial"/>
                <w:color w:val="000000"/>
                <w:sz w:val="22"/>
                <w:szCs w:val="22"/>
              </w:rPr>
              <w:t>19.</w:t>
            </w:r>
          </w:hyperlink>
          <w:hyperlink w:anchor="_3j2qqm3">
            <w:r>
              <w:rPr>
                <w:rFonts w:ascii="Calibri" w:eastAsia="Calibri" w:hAnsi="Calibri" w:cs="Calibri"/>
                <w:color w:val="000000"/>
                <w:sz w:val="22"/>
                <w:szCs w:val="22"/>
              </w:rPr>
              <w:tab/>
            </w:r>
          </w:hyperlink>
          <w:r>
            <w:fldChar w:fldCharType="begin"/>
          </w:r>
          <w:r>
            <w:instrText xml:space="preserve"> PAGEREF _3j2qqm3 \h </w:instrText>
          </w:r>
          <w:r>
            <w:fldChar w:fldCharType="separate"/>
          </w:r>
          <w:r>
            <w:rPr>
              <w:rFonts w:ascii="Arial" w:eastAsia="Arial" w:hAnsi="Arial" w:cs="Arial"/>
              <w:color w:val="000000"/>
              <w:sz w:val="22"/>
              <w:szCs w:val="22"/>
            </w:rPr>
            <w:t>Scoring</w:t>
          </w:r>
          <w:r>
            <w:rPr>
              <w:rFonts w:ascii="Calibri" w:eastAsia="Calibri" w:hAnsi="Calibri" w:cs="Calibri"/>
              <w:color w:val="000000"/>
              <w:sz w:val="22"/>
              <w:szCs w:val="22"/>
            </w:rPr>
            <w:tab/>
            <w:t>5</w:t>
          </w:r>
          <w:r>
            <w:fldChar w:fldCharType="end"/>
          </w:r>
        </w:p>
        <w:p w14:paraId="6C03EAA7" w14:textId="77777777" w:rsidR="0037621F" w:rsidRDefault="00000000">
          <w:pPr>
            <w:pBdr>
              <w:top w:val="nil"/>
              <w:left w:val="nil"/>
              <w:bottom w:val="nil"/>
              <w:right w:val="nil"/>
              <w:between w:val="nil"/>
            </w:pBdr>
            <w:tabs>
              <w:tab w:val="left" w:pos="426"/>
              <w:tab w:val="right" w:pos="10076"/>
            </w:tabs>
            <w:spacing w:after="100" w:line="276" w:lineRule="auto"/>
            <w:rPr>
              <w:rFonts w:ascii="Calibri" w:eastAsia="Calibri" w:hAnsi="Calibri" w:cs="Calibri"/>
              <w:color w:val="000000"/>
              <w:sz w:val="22"/>
              <w:szCs w:val="22"/>
            </w:rPr>
          </w:pPr>
          <w:hyperlink w:anchor="_4i7ojhp">
            <w:r>
              <w:rPr>
                <w:rFonts w:ascii="Arial" w:eastAsia="Arial" w:hAnsi="Arial" w:cs="Arial"/>
                <w:color w:val="000000"/>
                <w:sz w:val="22"/>
                <w:szCs w:val="22"/>
              </w:rPr>
              <w:t>20.</w:t>
            </w:r>
          </w:hyperlink>
          <w:hyperlink w:anchor="_4i7ojhp">
            <w:r>
              <w:rPr>
                <w:rFonts w:ascii="Calibri" w:eastAsia="Calibri" w:hAnsi="Calibri" w:cs="Calibri"/>
                <w:color w:val="000000"/>
                <w:sz w:val="22"/>
                <w:szCs w:val="22"/>
              </w:rPr>
              <w:tab/>
            </w:r>
          </w:hyperlink>
          <w:r>
            <w:fldChar w:fldCharType="begin"/>
          </w:r>
          <w:r>
            <w:instrText xml:space="preserve"> PAGEREF _4i7ojhp \h </w:instrText>
          </w:r>
          <w:r>
            <w:fldChar w:fldCharType="separate"/>
          </w:r>
          <w:r>
            <w:rPr>
              <w:rFonts w:ascii="Arial" w:eastAsia="Arial" w:hAnsi="Arial" w:cs="Arial"/>
              <w:color w:val="000000"/>
              <w:sz w:val="22"/>
              <w:szCs w:val="22"/>
            </w:rPr>
            <w:t>Cancelling of a heat</w:t>
          </w:r>
          <w:r>
            <w:rPr>
              <w:rFonts w:ascii="Calibri" w:eastAsia="Calibri" w:hAnsi="Calibri" w:cs="Calibri"/>
              <w:color w:val="000000"/>
              <w:sz w:val="22"/>
              <w:szCs w:val="22"/>
            </w:rPr>
            <w:tab/>
            <w:t>6</w:t>
          </w:r>
          <w:r>
            <w:fldChar w:fldCharType="end"/>
          </w:r>
        </w:p>
        <w:p w14:paraId="6D4DFB15" w14:textId="77777777" w:rsidR="0037621F" w:rsidRDefault="00000000">
          <w:pPr>
            <w:pBdr>
              <w:top w:val="nil"/>
              <w:left w:val="nil"/>
              <w:bottom w:val="nil"/>
              <w:right w:val="nil"/>
              <w:between w:val="nil"/>
            </w:pBdr>
            <w:tabs>
              <w:tab w:val="left" w:pos="426"/>
              <w:tab w:val="right" w:pos="10076"/>
            </w:tabs>
            <w:spacing w:after="100" w:line="276" w:lineRule="auto"/>
            <w:rPr>
              <w:rFonts w:ascii="Calibri" w:eastAsia="Calibri" w:hAnsi="Calibri" w:cs="Calibri"/>
              <w:color w:val="000000"/>
              <w:sz w:val="22"/>
              <w:szCs w:val="22"/>
            </w:rPr>
          </w:pPr>
          <w:hyperlink w:anchor="_2xcytpi">
            <w:r>
              <w:rPr>
                <w:rFonts w:ascii="Arial" w:eastAsia="Arial" w:hAnsi="Arial" w:cs="Arial"/>
                <w:color w:val="000000"/>
                <w:sz w:val="22"/>
                <w:szCs w:val="22"/>
              </w:rPr>
              <w:t>21.</w:t>
            </w:r>
          </w:hyperlink>
          <w:hyperlink w:anchor="_2xcytpi">
            <w:r>
              <w:rPr>
                <w:rFonts w:ascii="Calibri" w:eastAsia="Calibri" w:hAnsi="Calibri" w:cs="Calibri"/>
                <w:color w:val="000000"/>
                <w:sz w:val="22"/>
                <w:szCs w:val="22"/>
              </w:rPr>
              <w:tab/>
            </w:r>
          </w:hyperlink>
          <w:r>
            <w:fldChar w:fldCharType="begin"/>
          </w:r>
          <w:r>
            <w:instrText xml:space="preserve"> PAGEREF _2xcytpi \h </w:instrText>
          </w:r>
          <w:r>
            <w:fldChar w:fldCharType="separate"/>
          </w:r>
          <w:r>
            <w:rPr>
              <w:rFonts w:ascii="Arial" w:eastAsia="Arial" w:hAnsi="Arial" w:cs="Arial"/>
              <w:color w:val="000000"/>
              <w:sz w:val="22"/>
              <w:szCs w:val="22"/>
            </w:rPr>
            <w:t>Towing Procedures</w:t>
          </w:r>
          <w:r>
            <w:rPr>
              <w:rFonts w:ascii="Calibri" w:eastAsia="Calibri" w:hAnsi="Calibri" w:cs="Calibri"/>
              <w:color w:val="000000"/>
              <w:sz w:val="22"/>
              <w:szCs w:val="22"/>
            </w:rPr>
            <w:tab/>
            <w:t>6</w:t>
          </w:r>
          <w:r>
            <w:fldChar w:fldCharType="end"/>
          </w:r>
        </w:p>
        <w:p w14:paraId="63A63C8D" w14:textId="77777777" w:rsidR="0037621F" w:rsidRDefault="00000000">
          <w:pPr>
            <w:pBdr>
              <w:top w:val="nil"/>
              <w:left w:val="nil"/>
              <w:bottom w:val="nil"/>
              <w:right w:val="nil"/>
              <w:between w:val="nil"/>
            </w:pBdr>
            <w:tabs>
              <w:tab w:val="left" w:pos="426"/>
              <w:tab w:val="right" w:pos="10076"/>
            </w:tabs>
            <w:spacing w:after="100" w:line="276" w:lineRule="auto"/>
            <w:rPr>
              <w:rFonts w:ascii="Calibri" w:eastAsia="Calibri" w:hAnsi="Calibri" w:cs="Calibri"/>
              <w:color w:val="000000"/>
              <w:sz w:val="22"/>
              <w:szCs w:val="22"/>
            </w:rPr>
          </w:pPr>
          <w:hyperlink w:anchor="_1ci93xb">
            <w:r>
              <w:rPr>
                <w:rFonts w:ascii="Arial" w:eastAsia="Arial" w:hAnsi="Arial" w:cs="Arial"/>
                <w:color w:val="000000"/>
                <w:sz w:val="22"/>
                <w:szCs w:val="22"/>
              </w:rPr>
              <w:t>22.</w:t>
            </w:r>
          </w:hyperlink>
          <w:hyperlink w:anchor="_1ci93xb">
            <w:r>
              <w:rPr>
                <w:rFonts w:ascii="Calibri" w:eastAsia="Calibri" w:hAnsi="Calibri" w:cs="Calibri"/>
                <w:color w:val="000000"/>
                <w:sz w:val="22"/>
                <w:szCs w:val="22"/>
              </w:rPr>
              <w:tab/>
            </w:r>
          </w:hyperlink>
          <w:r>
            <w:fldChar w:fldCharType="begin"/>
          </w:r>
          <w:r>
            <w:instrText xml:space="preserve"> PAGEREF _1ci93xb \h </w:instrText>
          </w:r>
          <w:r>
            <w:fldChar w:fldCharType="separate"/>
          </w:r>
          <w:r>
            <w:rPr>
              <w:rFonts w:ascii="Arial" w:eastAsia="Arial" w:hAnsi="Arial" w:cs="Arial"/>
              <w:color w:val="000000"/>
              <w:sz w:val="22"/>
              <w:szCs w:val="22"/>
            </w:rPr>
            <w:t>Launch Order</w:t>
          </w:r>
          <w:r>
            <w:rPr>
              <w:rFonts w:ascii="Calibri" w:eastAsia="Calibri" w:hAnsi="Calibri" w:cs="Calibri"/>
              <w:color w:val="000000"/>
              <w:sz w:val="22"/>
              <w:szCs w:val="22"/>
            </w:rPr>
            <w:tab/>
            <w:t>7</w:t>
          </w:r>
          <w:r>
            <w:fldChar w:fldCharType="end"/>
          </w:r>
          <w:r>
            <w:fldChar w:fldCharType="end"/>
          </w:r>
        </w:p>
      </w:sdtContent>
    </w:sdt>
    <w:p w14:paraId="7B6DEB06" w14:textId="77777777" w:rsidR="0037621F" w:rsidRDefault="0037621F">
      <w:pPr>
        <w:rPr>
          <w:rFonts w:ascii="Arial" w:eastAsia="Arial" w:hAnsi="Arial" w:cs="Arial"/>
        </w:rPr>
      </w:pPr>
    </w:p>
    <w:p w14:paraId="42DE4468" w14:textId="77777777" w:rsidR="0037621F" w:rsidRDefault="00000000">
      <w:pPr>
        <w:rPr>
          <w:rFonts w:ascii="Arial" w:eastAsia="Arial" w:hAnsi="Arial" w:cs="Arial"/>
          <w:b/>
          <w:sz w:val="28"/>
          <w:szCs w:val="28"/>
        </w:rPr>
      </w:pPr>
      <w:bookmarkStart w:id="0" w:name="_gjdgxs" w:colFirst="0" w:colLast="0"/>
      <w:bookmarkEnd w:id="0"/>
      <w:r>
        <w:br w:type="page"/>
      </w:r>
    </w:p>
    <w:p w14:paraId="63F3341A" w14:textId="77777777" w:rsidR="0037621F" w:rsidRDefault="00000000">
      <w:pPr>
        <w:pStyle w:val="Overskrift1"/>
        <w:numPr>
          <w:ilvl w:val="0"/>
          <w:numId w:val="1"/>
        </w:numPr>
        <w:rPr>
          <w:rFonts w:ascii="Arial" w:eastAsia="Arial" w:hAnsi="Arial" w:cs="Arial"/>
        </w:rPr>
      </w:pPr>
      <w:bookmarkStart w:id="1" w:name="_30j0zll" w:colFirst="0" w:colLast="0"/>
      <w:bookmarkEnd w:id="1"/>
      <w:proofErr w:type="spellStart"/>
      <w:r>
        <w:rPr>
          <w:rFonts w:ascii="Arial" w:eastAsia="Arial" w:hAnsi="Arial" w:cs="Arial"/>
        </w:rPr>
        <w:lastRenderedPageBreak/>
        <w:t>Generel</w:t>
      </w:r>
      <w:proofErr w:type="spellEnd"/>
    </w:p>
    <w:p w14:paraId="0422BFFC"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This is rules for the Danish Championship in </w:t>
      </w:r>
      <w:r>
        <w:rPr>
          <w:rFonts w:ascii="Arial" w:eastAsia="Arial" w:hAnsi="Arial" w:cs="Arial"/>
        </w:rPr>
        <w:t>Paragliding</w:t>
      </w:r>
    </w:p>
    <w:p w14:paraId="442BE7A9" w14:textId="77777777" w:rsidR="0037621F" w:rsidRDefault="0037621F">
      <w:pPr>
        <w:pBdr>
          <w:top w:val="nil"/>
          <w:left w:val="nil"/>
          <w:bottom w:val="nil"/>
          <w:right w:val="nil"/>
          <w:between w:val="nil"/>
        </w:pBdr>
        <w:ind w:left="1424"/>
        <w:rPr>
          <w:rFonts w:ascii="Arial" w:eastAsia="Arial" w:hAnsi="Arial" w:cs="Arial"/>
          <w:b/>
          <w:i/>
          <w:color w:val="000000"/>
          <w:highlight w:val="yellow"/>
        </w:rPr>
      </w:pPr>
    </w:p>
    <w:p w14:paraId="63631250" w14:textId="77777777" w:rsidR="0037621F" w:rsidRDefault="0037621F">
      <w:pPr>
        <w:pBdr>
          <w:top w:val="nil"/>
          <w:left w:val="nil"/>
          <w:bottom w:val="nil"/>
          <w:right w:val="nil"/>
          <w:between w:val="nil"/>
        </w:pBdr>
        <w:ind w:left="501"/>
        <w:rPr>
          <w:rFonts w:ascii="Arial" w:eastAsia="Arial" w:hAnsi="Arial" w:cs="Arial"/>
          <w:color w:val="000000"/>
        </w:rPr>
      </w:pPr>
    </w:p>
    <w:p w14:paraId="6AC271AF" w14:textId="77777777" w:rsidR="0037621F" w:rsidRDefault="00000000">
      <w:pPr>
        <w:numPr>
          <w:ilvl w:val="0"/>
          <w:numId w:val="1"/>
        </w:numPr>
        <w:pBdr>
          <w:top w:val="nil"/>
          <w:left w:val="nil"/>
          <w:bottom w:val="nil"/>
          <w:right w:val="nil"/>
          <w:between w:val="nil"/>
        </w:pBdr>
        <w:rPr>
          <w:rFonts w:ascii="Arial" w:eastAsia="Arial" w:hAnsi="Arial" w:cs="Arial"/>
        </w:rPr>
      </w:pPr>
      <w:bookmarkStart w:id="2" w:name="_1fob9te" w:colFirst="0" w:colLast="0"/>
      <w:bookmarkEnd w:id="2"/>
      <w:r>
        <w:rPr>
          <w:rFonts w:ascii="Arial" w:eastAsia="Arial" w:hAnsi="Arial" w:cs="Arial"/>
          <w:b/>
          <w:color w:val="366091"/>
          <w:sz w:val="28"/>
          <w:szCs w:val="28"/>
        </w:rPr>
        <w:t>Purpose</w:t>
      </w:r>
      <w:r>
        <w:rPr>
          <w:rFonts w:ascii="Arial" w:eastAsia="Arial" w:hAnsi="Arial" w:cs="Arial"/>
          <w:color w:val="000000"/>
        </w:rPr>
        <w:t xml:space="preserve"> </w:t>
      </w:r>
    </w:p>
    <w:p w14:paraId="4090329F" w14:textId="77777777" w:rsidR="0037621F" w:rsidRDefault="00000000">
      <w:pPr>
        <w:pBdr>
          <w:top w:val="nil"/>
          <w:left w:val="nil"/>
          <w:bottom w:val="nil"/>
          <w:right w:val="nil"/>
          <w:between w:val="nil"/>
        </w:pBdr>
        <w:ind w:left="501"/>
        <w:rPr>
          <w:rFonts w:ascii="Arial" w:eastAsia="Arial" w:hAnsi="Arial" w:cs="Arial"/>
          <w:color w:val="000000"/>
        </w:rPr>
      </w:pPr>
      <w:r>
        <w:rPr>
          <w:rFonts w:ascii="Arial" w:eastAsia="Arial" w:hAnsi="Arial" w:cs="Arial"/>
          <w:color w:val="000000"/>
        </w:rPr>
        <w:t xml:space="preserve">2.1 Purpose of the Championship is to provide safe and fair contest flying in order to determine the </w:t>
      </w:r>
      <w:r>
        <w:rPr>
          <w:rFonts w:ascii="Arial" w:eastAsia="Arial" w:hAnsi="Arial" w:cs="Arial"/>
          <w:b/>
          <w:color w:val="000000"/>
        </w:rPr>
        <w:t>Danish champion</w:t>
      </w:r>
      <w:r>
        <w:rPr>
          <w:rFonts w:ascii="Arial" w:eastAsia="Arial" w:hAnsi="Arial" w:cs="Arial"/>
        </w:rPr>
        <w:t xml:space="preserve"> of the year.</w:t>
      </w:r>
    </w:p>
    <w:p w14:paraId="76F2D4C0" w14:textId="77777777" w:rsidR="0037621F" w:rsidRDefault="00000000">
      <w:pPr>
        <w:pStyle w:val="Overskrift1"/>
        <w:numPr>
          <w:ilvl w:val="0"/>
          <w:numId w:val="1"/>
        </w:numPr>
        <w:rPr>
          <w:rFonts w:ascii="Arial" w:eastAsia="Arial" w:hAnsi="Arial" w:cs="Arial"/>
        </w:rPr>
      </w:pPr>
      <w:bookmarkStart w:id="3" w:name="_3znysh7" w:colFirst="0" w:colLast="0"/>
      <w:bookmarkEnd w:id="3"/>
      <w:r>
        <w:rPr>
          <w:rFonts w:ascii="Arial" w:eastAsia="Arial" w:hAnsi="Arial" w:cs="Arial"/>
        </w:rPr>
        <w:t>Program</w:t>
      </w:r>
    </w:p>
    <w:p w14:paraId="5CD8C588" w14:textId="77777777" w:rsidR="0037621F" w:rsidRDefault="0037621F">
      <w:pPr>
        <w:ind w:left="501"/>
      </w:pPr>
    </w:p>
    <w:p w14:paraId="031ECEF2" w14:textId="77777777" w:rsidR="0037621F" w:rsidRDefault="00000000">
      <w:pPr>
        <w:ind w:left="720"/>
        <w:rPr>
          <w:rFonts w:ascii="Arial" w:eastAsia="Arial" w:hAnsi="Arial" w:cs="Arial"/>
        </w:rPr>
      </w:pPr>
      <w:r>
        <w:rPr>
          <w:rFonts w:ascii="Arial" w:eastAsia="Arial" w:hAnsi="Arial" w:cs="Arial"/>
        </w:rPr>
        <w:t>16th</w:t>
      </w:r>
      <w:r>
        <w:rPr>
          <w:rFonts w:ascii="Arial" w:eastAsia="Arial" w:hAnsi="Arial" w:cs="Arial"/>
        </w:rPr>
        <w:tab/>
      </w:r>
      <w:r>
        <w:rPr>
          <w:rFonts w:ascii="Arial" w:eastAsia="Arial" w:hAnsi="Arial" w:cs="Arial"/>
        </w:rPr>
        <w:tab/>
        <w:t xml:space="preserve">Registration </w:t>
      </w:r>
    </w:p>
    <w:p w14:paraId="4FF5D9E7" w14:textId="77777777" w:rsidR="0037621F" w:rsidRDefault="00000000">
      <w:pPr>
        <w:ind w:left="720"/>
        <w:rPr>
          <w:rFonts w:ascii="Arial" w:eastAsia="Arial" w:hAnsi="Arial" w:cs="Arial"/>
        </w:rPr>
      </w:pPr>
      <w:r>
        <w:rPr>
          <w:rFonts w:ascii="Arial" w:eastAsia="Arial" w:hAnsi="Arial" w:cs="Arial"/>
        </w:rPr>
        <w:tab/>
      </w:r>
      <w:r>
        <w:rPr>
          <w:rFonts w:ascii="Arial" w:eastAsia="Arial" w:hAnsi="Arial" w:cs="Arial"/>
        </w:rPr>
        <w:tab/>
        <w:t>Safety Briefing</w:t>
      </w:r>
    </w:p>
    <w:p w14:paraId="25B55168" w14:textId="77777777" w:rsidR="0037621F" w:rsidRDefault="00000000">
      <w:pPr>
        <w:ind w:left="720"/>
        <w:rPr>
          <w:rFonts w:ascii="Arial" w:eastAsia="Arial" w:hAnsi="Arial" w:cs="Arial"/>
        </w:rPr>
      </w:pPr>
      <w:r>
        <w:rPr>
          <w:rFonts w:ascii="Arial" w:eastAsia="Arial" w:hAnsi="Arial" w:cs="Arial"/>
        </w:rPr>
        <w:t>17th</w:t>
      </w:r>
      <w:r>
        <w:rPr>
          <w:rFonts w:ascii="Arial" w:eastAsia="Arial" w:hAnsi="Arial" w:cs="Arial"/>
        </w:rPr>
        <w:tab/>
      </w:r>
      <w:r>
        <w:rPr>
          <w:rFonts w:ascii="Arial" w:eastAsia="Arial" w:hAnsi="Arial" w:cs="Arial"/>
        </w:rPr>
        <w:tab/>
        <w:t xml:space="preserve">09:30: </w:t>
      </w:r>
      <w:proofErr w:type="spellStart"/>
      <w:r>
        <w:rPr>
          <w:rFonts w:ascii="Arial" w:eastAsia="Arial" w:hAnsi="Arial" w:cs="Arial"/>
        </w:rPr>
        <w:t>Task+safety</w:t>
      </w:r>
      <w:proofErr w:type="spellEnd"/>
      <w:r>
        <w:rPr>
          <w:rFonts w:ascii="Arial" w:eastAsia="Arial" w:hAnsi="Arial" w:cs="Arial"/>
        </w:rPr>
        <w:t xml:space="preserve"> committee meet</w:t>
      </w:r>
    </w:p>
    <w:p w14:paraId="3800CF22" w14:textId="77777777" w:rsidR="0037621F" w:rsidRDefault="00000000">
      <w:pPr>
        <w:ind w:left="720"/>
        <w:rPr>
          <w:rFonts w:ascii="Arial" w:eastAsia="Arial" w:hAnsi="Arial" w:cs="Arial"/>
        </w:rPr>
      </w:pPr>
      <w:r>
        <w:rPr>
          <w:rFonts w:ascii="Arial" w:eastAsia="Arial" w:hAnsi="Arial" w:cs="Arial"/>
        </w:rPr>
        <w:tab/>
      </w:r>
      <w:r>
        <w:rPr>
          <w:rFonts w:ascii="Arial" w:eastAsia="Arial" w:hAnsi="Arial" w:cs="Arial"/>
        </w:rPr>
        <w:tab/>
        <w:t>10:00 Weather Briefing and Pilot Briefing</w:t>
      </w:r>
    </w:p>
    <w:p w14:paraId="121728B7" w14:textId="77777777" w:rsidR="0037621F" w:rsidRDefault="00000000">
      <w:pPr>
        <w:ind w:left="720"/>
        <w:rPr>
          <w:rFonts w:ascii="Arial" w:eastAsia="Arial" w:hAnsi="Arial" w:cs="Arial"/>
        </w:rPr>
      </w:pPr>
      <w:r>
        <w:rPr>
          <w:rFonts w:ascii="Arial" w:eastAsia="Arial" w:hAnsi="Arial" w:cs="Arial"/>
        </w:rPr>
        <w:tab/>
      </w:r>
      <w:r>
        <w:rPr>
          <w:rFonts w:ascii="Arial" w:eastAsia="Arial" w:hAnsi="Arial" w:cs="Arial"/>
        </w:rPr>
        <w:tab/>
        <w:t>Contest Flying Day</w:t>
      </w:r>
    </w:p>
    <w:p w14:paraId="1D81B466" w14:textId="77777777" w:rsidR="0037621F" w:rsidRDefault="00000000">
      <w:pPr>
        <w:ind w:left="720"/>
        <w:rPr>
          <w:rFonts w:ascii="Arial" w:eastAsia="Arial" w:hAnsi="Arial" w:cs="Arial"/>
        </w:rPr>
      </w:pPr>
      <w:r>
        <w:rPr>
          <w:rFonts w:ascii="Arial" w:eastAsia="Arial" w:hAnsi="Arial" w:cs="Arial"/>
        </w:rPr>
        <w:t>18th</w:t>
      </w:r>
      <w:r>
        <w:rPr>
          <w:rFonts w:ascii="Arial" w:eastAsia="Arial" w:hAnsi="Arial" w:cs="Arial"/>
        </w:rPr>
        <w:tab/>
      </w:r>
      <w:r>
        <w:rPr>
          <w:rFonts w:ascii="Arial" w:eastAsia="Arial" w:hAnsi="Arial" w:cs="Arial"/>
        </w:rPr>
        <w:tab/>
        <w:t>Contest Flying Day</w:t>
      </w:r>
    </w:p>
    <w:p w14:paraId="13F25E36" w14:textId="77777777" w:rsidR="0037621F" w:rsidRDefault="00000000">
      <w:pPr>
        <w:ind w:left="720"/>
        <w:rPr>
          <w:rFonts w:ascii="Arial" w:eastAsia="Arial" w:hAnsi="Arial" w:cs="Arial"/>
        </w:rPr>
      </w:pPr>
      <w:r>
        <w:rPr>
          <w:rFonts w:ascii="Arial" w:eastAsia="Arial" w:hAnsi="Arial" w:cs="Arial"/>
        </w:rPr>
        <w:t>19th</w:t>
      </w:r>
      <w:r>
        <w:rPr>
          <w:rFonts w:ascii="Arial" w:eastAsia="Arial" w:hAnsi="Arial" w:cs="Arial"/>
        </w:rPr>
        <w:tab/>
      </w:r>
      <w:r>
        <w:rPr>
          <w:rFonts w:ascii="Arial" w:eastAsia="Arial" w:hAnsi="Arial" w:cs="Arial"/>
        </w:rPr>
        <w:tab/>
        <w:t>Contest Flying Day</w:t>
      </w:r>
    </w:p>
    <w:p w14:paraId="5414F716" w14:textId="77777777" w:rsidR="0037621F" w:rsidRDefault="00000000">
      <w:pPr>
        <w:ind w:left="720"/>
        <w:rPr>
          <w:rFonts w:ascii="Arial" w:eastAsia="Arial" w:hAnsi="Arial" w:cs="Arial"/>
        </w:rPr>
      </w:pPr>
      <w:r>
        <w:rPr>
          <w:rFonts w:ascii="Arial" w:eastAsia="Arial" w:hAnsi="Arial" w:cs="Arial"/>
        </w:rPr>
        <w:t>20th</w:t>
      </w:r>
      <w:r>
        <w:rPr>
          <w:rFonts w:ascii="Arial" w:eastAsia="Arial" w:hAnsi="Arial" w:cs="Arial"/>
        </w:rPr>
        <w:tab/>
      </w:r>
      <w:r>
        <w:rPr>
          <w:rFonts w:ascii="Arial" w:eastAsia="Arial" w:hAnsi="Arial" w:cs="Arial"/>
        </w:rPr>
        <w:tab/>
        <w:t>Contest Flying Day</w:t>
      </w:r>
    </w:p>
    <w:p w14:paraId="4357ED0B" w14:textId="77777777" w:rsidR="0037621F" w:rsidRDefault="00000000">
      <w:pPr>
        <w:ind w:left="720"/>
        <w:rPr>
          <w:rFonts w:ascii="Arial" w:eastAsia="Arial" w:hAnsi="Arial" w:cs="Arial"/>
        </w:rPr>
      </w:pPr>
      <w:r>
        <w:rPr>
          <w:rFonts w:ascii="Arial" w:eastAsia="Arial" w:hAnsi="Arial" w:cs="Arial"/>
        </w:rPr>
        <w:t>21st</w:t>
      </w:r>
      <w:r>
        <w:rPr>
          <w:rFonts w:ascii="Arial" w:eastAsia="Arial" w:hAnsi="Arial" w:cs="Arial"/>
        </w:rPr>
        <w:tab/>
      </w:r>
      <w:r>
        <w:rPr>
          <w:rFonts w:ascii="Arial" w:eastAsia="Arial" w:hAnsi="Arial" w:cs="Arial"/>
        </w:rPr>
        <w:tab/>
        <w:t>Contest Flying Day</w:t>
      </w:r>
    </w:p>
    <w:p w14:paraId="1F2DA7F9" w14:textId="77777777" w:rsidR="0037621F" w:rsidRDefault="00000000">
      <w:pPr>
        <w:ind w:left="720"/>
        <w:rPr>
          <w:rFonts w:ascii="Arial" w:eastAsia="Arial" w:hAnsi="Arial" w:cs="Arial"/>
        </w:rPr>
      </w:pPr>
      <w:r>
        <w:rPr>
          <w:rFonts w:ascii="Arial" w:eastAsia="Arial" w:hAnsi="Arial" w:cs="Arial"/>
        </w:rPr>
        <w:t>22nd</w:t>
      </w:r>
      <w:r>
        <w:rPr>
          <w:rFonts w:ascii="Arial" w:eastAsia="Arial" w:hAnsi="Arial" w:cs="Arial"/>
        </w:rPr>
        <w:tab/>
      </w:r>
      <w:r>
        <w:rPr>
          <w:rFonts w:ascii="Arial" w:eastAsia="Arial" w:hAnsi="Arial" w:cs="Arial"/>
        </w:rPr>
        <w:tab/>
        <w:t>Contest Flying Day</w:t>
      </w:r>
    </w:p>
    <w:p w14:paraId="3591C14B" w14:textId="77777777" w:rsidR="0037621F" w:rsidRDefault="00000000">
      <w:pPr>
        <w:ind w:left="720"/>
        <w:rPr>
          <w:rFonts w:ascii="Arial" w:eastAsia="Arial" w:hAnsi="Arial" w:cs="Arial"/>
        </w:rPr>
      </w:pPr>
      <w:r>
        <w:rPr>
          <w:rFonts w:ascii="Arial" w:eastAsia="Arial" w:hAnsi="Arial" w:cs="Arial"/>
        </w:rPr>
        <w:t>22nd</w:t>
      </w:r>
      <w:r>
        <w:rPr>
          <w:rFonts w:ascii="Arial" w:eastAsia="Arial" w:hAnsi="Arial" w:cs="Arial"/>
        </w:rPr>
        <w:tab/>
      </w:r>
      <w:r>
        <w:rPr>
          <w:rFonts w:ascii="Arial" w:eastAsia="Arial" w:hAnsi="Arial" w:cs="Arial"/>
        </w:rPr>
        <w:tab/>
        <w:t>Results &amp; Price Giving</w:t>
      </w:r>
    </w:p>
    <w:p w14:paraId="33B118D0" w14:textId="77777777" w:rsidR="0037621F" w:rsidRDefault="00000000">
      <w:pPr>
        <w:ind w:left="720"/>
        <w:rPr>
          <w:rFonts w:ascii="Arial" w:eastAsia="Arial" w:hAnsi="Arial" w:cs="Arial"/>
        </w:rPr>
      </w:pPr>
      <w:r>
        <w:rPr>
          <w:rFonts w:ascii="Arial" w:eastAsia="Arial" w:hAnsi="Arial" w:cs="Arial"/>
        </w:rPr>
        <w:t>23rd</w:t>
      </w:r>
      <w:r>
        <w:rPr>
          <w:rFonts w:ascii="Arial" w:eastAsia="Arial" w:hAnsi="Arial" w:cs="Arial"/>
        </w:rPr>
        <w:tab/>
      </w:r>
      <w:r>
        <w:rPr>
          <w:rFonts w:ascii="Arial" w:eastAsia="Arial" w:hAnsi="Arial" w:cs="Arial"/>
        </w:rPr>
        <w:tab/>
        <w:t>Spare Day</w:t>
      </w:r>
    </w:p>
    <w:p w14:paraId="2C11B0BD" w14:textId="77777777" w:rsidR="0037621F" w:rsidRDefault="0037621F">
      <w:pPr>
        <w:rPr>
          <w:rFonts w:ascii="Calibri" w:eastAsia="Calibri" w:hAnsi="Calibri" w:cs="Calibri"/>
        </w:rPr>
      </w:pPr>
    </w:p>
    <w:p w14:paraId="3DB61FF2" w14:textId="77777777" w:rsidR="0037621F" w:rsidRDefault="0037621F">
      <w:pPr>
        <w:tabs>
          <w:tab w:val="left" w:pos="1701"/>
          <w:tab w:val="left" w:pos="2552"/>
        </w:tabs>
        <w:ind w:left="1134"/>
        <w:rPr>
          <w:rFonts w:ascii="Arial" w:eastAsia="Arial" w:hAnsi="Arial" w:cs="Arial"/>
          <w:b/>
          <w:i/>
          <w:highlight w:val="yellow"/>
        </w:rPr>
      </w:pPr>
    </w:p>
    <w:p w14:paraId="0EF4663A" w14:textId="77777777" w:rsidR="0037621F" w:rsidRDefault="00000000">
      <w:pPr>
        <w:pStyle w:val="Overskrift1"/>
        <w:numPr>
          <w:ilvl w:val="0"/>
          <w:numId w:val="1"/>
        </w:numPr>
        <w:rPr>
          <w:rFonts w:ascii="Arial" w:eastAsia="Arial" w:hAnsi="Arial" w:cs="Arial"/>
        </w:rPr>
      </w:pPr>
      <w:bookmarkStart w:id="4" w:name="_2et92p0" w:colFirst="0" w:colLast="0"/>
      <w:bookmarkEnd w:id="4"/>
      <w:r>
        <w:rPr>
          <w:rFonts w:ascii="Arial" w:eastAsia="Arial" w:hAnsi="Arial" w:cs="Arial"/>
        </w:rPr>
        <w:t>Location of the Competition</w:t>
      </w:r>
    </w:p>
    <w:p w14:paraId="51027458" w14:textId="77777777" w:rsidR="0037621F" w:rsidRDefault="00000000">
      <w:pPr>
        <w:ind w:left="1134"/>
        <w:rPr>
          <w:rFonts w:ascii="Arial" w:eastAsia="Arial" w:hAnsi="Arial" w:cs="Arial"/>
        </w:rPr>
      </w:pPr>
      <w:r>
        <w:rPr>
          <w:rFonts w:ascii="Arial" w:eastAsia="Arial" w:hAnsi="Arial" w:cs="Arial"/>
        </w:rPr>
        <w:t>The location of the competition is:</w:t>
      </w:r>
    </w:p>
    <w:p w14:paraId="6636336D" w14:textId="77777777" w:rsidR="0037621F" w:rsidRDefault="0037621F">
      <w:pPr>
        <w:ind w:left="1134"/>
        <w:rPr>
          <w:rFonts w:ascii="Arial" w:eastAsia="Arial" w:hAnsi="Arial" w:cs="Arial"/>
        </w:rPr>
      </w:pPr>
    </w:p>
    <w:p w14:paraId="485FC62C" w14:textId="77777777" w:rsidR="0037621F" w:rsidRPr="00C34CF1" w:rsidRDefault="00000000">
      <w:pPr>
        <w:ind w:left="1134"/>
        <w:rPr>
          <w:rFonts w:ascii="Arial" w:eastAsia="Arial" w:hAnsi="Arial" w:cs="Arial"/>
          <w:lang w:val="da-DK"/>
        </w:rPr>
      </w:pPr>
      <w:r w:rsidRPr="00C34CF1">
        <w:rPr>
          <w:rFonts w:ascii="Arial" w:eastAsia="Arial" w:hAnsi="Arial" w:cs="Arial"/>
          <w:lang w:val="da-DK"/>
        </w:rPr>
        <w:t>FHPC (Fasterholt Hanggliding and Paragliding Center.)</w:t>
      </w:r>
    </w:p>
    <w:p w14:paraId="1D425D34" w14:textId="77777777" w:rsidR="0037621F" w:rsidRPr="00C34CF1" w:rsidRDefault="00000000">
      <w:pPr>
        <w:ind w:left="1134"/>
        <w:rPr>
          <w:rFonts w:ascii="Arial" w:eastAsia="Arial" w:hAnsi="Arial" w:cs="Arial"/>
          <w:lang w:val="da-DK"/>
        </w:rPr>
      </w:pPr>
      <w:r w:rsidRPr="00C34CF1">
        <w:rPr>
          <w:rFonts w:ascii="Arial" w:eastAsia="Arial" w:hAnsi="Arial" w:cs="Arial"/>
          <w:lang w:val="da-DK"/>
        </w:rPr>
        <w:t>Brandevej 14, DK-7330 Brande, Fasterholt</w:t>
      </w:r>
    </w:p>
    <w:p w14:paraId="15FE57DA" w14:textId="77777777" w:rsidR="0037621F" w:rsidRPr="00C34CF1" w:rsidRDefault="00000000">
      <w:pPr>
        <w:ind w:left="1134"/>
        <w:rPr>
          <w:rFonts w:ascii="Arial" w:eastAsia="Arial" w:hAnsi="Arial" w:cs="Arial"/>
          <w:lang w:val="da-DK"/>
        </w:rPr>
      </w:pPr>
      <w:r w:rsidRPr="00C34CF1">
        <w:rPr>
          <w:rFonts w:ascii="Arial" w:eastAsia="Arial" w:hAnsi="Arial" w:cs="Arial"/>
          <w:lang w:val="da-DK"/>
        </w:rPr>
        <w:t>+45 40816502</w:t>
      </w:r>
    </w:p>
    <w:p w14:paraId="597D165E" w14:textId="77777777" w:rsidR="0037621F" w:rsidRPr="00C34CF1" w:rsidRDefault="00000000">
      <w:pPr>
        <w:ind w:left="1134"/>
        <w:rPr>
          <w:rFonts w:ascii="Arial" w:eastAsia="Arial" w:hAnsi="Arial" w:cs="Arial"/>
          <w:lang w:val="da-DK"/>
        </w:rPr>
      </w:pPr>
      <w:r w:rsidRPr="00C34CF1">
        <w:rPr>
          <w:rFonts w:ascii="Arial" w:eastAsia="Arial" w:hAnsi="Arial" w:cs="Arial"/>
          <w:lang w:val="da-DK"/>
        </w:rPr>
        <w:t>and</w:t>
      </w:r>
    </w:p>
    <w:p w14:paraId="2ECFFBA0" w14:textId="77777777" w:rsidR="0037621F" w:rsidRPr="00C34CF1" w:rsidRDefault="00000000">
      <w:pPr>
        <w:ind w:left="1134"/>
        <w:rPr>
          <w:rFonts w:ascii="Arial" w:eastAsia="Arial" w:hAnsi="Arial" w:cs="Arial"/>
          <w:lang w:val="da-DK"/>
        </w:rPr>
      </w:pPr>
      <w:r w:rsidRPr="00C34CF1">
        <w:rPr>
          <w:rFonts w:ascii="Arial" w:eastAsia="Arial" w:hAnsi="Arial" w:cs="Arial"/>
          <w:lang w:val="da-DK"/>
        </w:rPr>
        <w:t>Svæveflyvecenter Arnborg</w:t>
      </w:r>
    </w:p>
    <w:p w14:paraId="7BF4FD0B" w14:textId="77777777" w:rsidR="0037621F" w:rsidRPr="00C34CF1" w:rsidRDefault="00000000">
      <w:pPr>
        <w:ind w:left="1134"/>
        <w:rPr>
          <w:rFonts w:ascii="Arial" w:eastAsia="Arial" w:hAnsi="Arial" w:cs="Arial"/>
          <w:lang w:val="da-DK"/>
        </w:rPr>
      </w:pPr>
      <w:r w:rsidRPr="00C34CF1">
        <w:rPr>
          <w:rFonts w:ascii="Arial" w:eastAsia="Arial" w:hAnsi="Arial" w:cs="Arial"/>
          <w:lang w:val="da-DK"/>
        </w:rPr>
        <w:t>Fasterholtvej 10, DK-7400 Herning</w:t>
      </w:r>
    </w:p>
    <w:p w14:paraId="009C79A0" w14:textId="77777777" w:rsidR="0037621F" w:rsidRDefault="00000000">
      <w:pPr>
        <w:ind w:left="1134"/>
        <w:rPr>
          <w:rFonts w:ascii="Arial" w:eastAsia="Arial" w:hAnsi="Arial" w:cs="Arial"/>
        </w:rPr>
      </w:pPr>
      <w:r>
        <w:rPr>
          <w:rFonts w:ascii="Arial" w:eastAsia="Arial" w:hAnsi="Arial" w:cs="Arial"/>
        </w:rPr>
        <w:t>+45 97149155</w:t>
      </w:r>
    </w:p>
    <w:p w14:paraId="0DF28E86" w14:textId="77777777" w:rsidR="0037621F" w:rsidRDefault="00000000">
      <w:pPr>
        <w:ind w:left="1134"/>
        <w:rPr>
          <w:rFonts w:ascii="Arial" w:eastAsia="Arial" w:hAnsi="Arial" w:cs="Arial"/>
        </w:rPr>
      </w:pPr>
      <w:r>
        <w:rPr>
          <w:rFonts w:ascii="Arial" w:eastAsia="Arial" w:hAnsi="Arial" w:cs="Arial"/>
        </w:rPr>
        <w:br/>
        <w:t>Meet Director: +45 28792058</w:t>
      </w:r>
    </w:p>
    <w:p w14:paraId="2D526247" w14:textId="77777777" w:rsidR="0037621F" w:rsidRDefault="00000000">
      <w:pPr>
        <w:ind w:left="1134"/>
        <w:rPr>
          <w:rFonts w:ascii="Arial" w:eastAsia="Arial" w:hAnsi="Arial" w:cs="Arial"/>
        </w:rPr>
      </w:pPr>
      <w:r>
        <w:rPr>
          <w:rFonts w:ascii="Arial" w:eastAsia="Arial" w:hAnsi="Arial" w:cs="Arial"/>
        </w:rPr>
        <w:t>Event Director: +45 26159740</w:t>
      </w:r>
    </w:p>
    <w:p w14:paraId="4C911A97" w14:textId="77777777" w:rsidR="0037621F" w:rsidRDefault="00000000">
      <w:pPr>
        <w:pStyle w:val="Overskrift1"/>
        <w:numPr>
          <w:ilvl w:val="0"/>
          <w:numId w:val="1"/>
        </w:numPr>
        <w:rPr>
          <w:rFonts w:ascii="Arial" w:eastAsia="Arial" w:hAnsi="Arial" w:cs="Arial"/>
        </w:rPr>
      </w:pPr>
      <w:bookmarkStart w:id="5" w:name="_tyjcwt" w:colFirst="0" w:colLast="0"/>
      <w:bookmarkEnd w:id="5"/>
      <w:r>
        <w:rPr>
          <w:rFonts w:ascii="Arial" w:eastAsia="Arial" w:hAnsi="Arial" w:cs="Arial"/>
        </w:rPr>
        <w:t>General Rules</w:t>
      </w:r>
    </w:p>
    <w:p w14:paraId="75B5FE69"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The competition is primarily held according to these present Local Regulations</w:t>
      </w:r>
    </w:p>
    <w:p w14:paraId="61EE0BB6"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Secondarily FAI Sporting Code Section 7 is used</w:t>
      </w:r>
    </w:p>
    <w:p w14:paraId="044431D8" w14:textId="77777777" w:rsidR="0037621F" w:rsidRDefault="00000000">
      <w:pPr>
        <w:pStyle w:val="Overskrift1"/>
        <w:numPr>
          <w:ilvl w:val="0"/>
          <w:numId w:val="1"/>
        </w:numPr>
        <w:rPr>
          <w:rFonts w:ascii="Arial" w:eastAsia="Arial" w:hAnsi="Arial" w:cs="Arial"/>
        </w:rPr>
      </w:pPr>
      <w:bookmarkStart w:id="6" w:name="_3dy6vkm" w:colFirst="0" w:colLast="0"/>
      <w:bookmarkEnd w:id="6"/>
      <w:r>
        <w:rPr>
          <w:rFonts w:ascii="Arial" w:eastAsia="Arial" w:hAnsi="Arial" w:cs="Arial"/>
        </w:rPr>
        <w:lastRenderedPageBreak/>
        <w:t>Entry</w:t>
      </w:r>
    </w:p>
    <w:p w14:paraId="4738CE16"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This Championship is open to all Members </w:t>
      </w:r>
      <w:r>
        <w:rPr>
          <w:rFonts w:ascii="Arial" w:eastAsia="Arial" w:hAnsi="Arial" w:cs="Arial"/>
        </w:rPr>
        <w:t>of DHPU PG pilots.</w:t>
      </w:r>
    </w:p>
    <w:p w14:paraId="6946F8AF"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Participating pilots must have a valid DHPU </w:t>
      </w:r>
      <w:r>
        <w:rPr>
          <w:rFonts w:ascii="Arial" w:eastAsia="Arial" w:hAnsi="Arial" w:cs="Arial"/>
        </w:rPr>
        <w:t>IPPI 5</w:t>
      </w:r>
      <w:r>
        <w:rPr>
          <w:rFonts w:ascii="Arial" w:eastAsia="Arial" w:hAnsi="Arial" w:cs="Arial"/>
          <w:color w:val="000000"/>
        </w:rPr>
        <w:t xml:space="preserve"> </w:t>
      </w:r>
      <w:r>
        <w:rPr>
          <w:rFonts w:ascii="Arial" w:eastAsia="Arial" w:hAnsi="Arial" w:cs="Arial"/>
        </w:rPr>
        <w:t>rating.</w:t>
      </w:r>
    </w:p>
    <w:p w14:paraId="62BF317B"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Entry is limited to</w:t>
      </w:r>
      <w:r>
        <w:rPr>
          <w:rFonts w:ascii="Arial" w:eastAsia="Arial" w:hAnsi="Arial" w:cs="Arial"/>
        </w:rPr>
        <w:t xml:space="preserve"> 25 </w:t>
      </w:r>
      <w:r>
        <w:rPr>
          <w:rFonts w:ascii="Arial" w:eastAsia="Arial" w:hAnsi="Arial" w:cs="Arial"/>
          <w:color w:val="000000"/>
        </w:rPr>
        <w:t>pilots</w:t>
      </w:r>
    </w:p>
    <w:p w14:paraId="5BDA28B4" w14:textId="77777777" w:rsidR="0037621F" w:rsidRDefault="00000000">
      <w:pPr>
        <w:pStyle w:val="Overskrift1"/>
        <w:numPr>
          <w:ilvl w:val="0"/>
          <w:numId w:val="1"/>
        </w:numPr>
        <w:rPr>
          <w:rFonts w:ascii="Arial" w:eastAsia="Arial" w:hAnsi="Arial" w:cs="Arial"/>
        </w:rPr>
      </w:pPr>
      <w:bookmarkStart w:id="7" w:name="_1t3h5sf" w:colFirst="0" w:colLast="0"/>
      <w:bookmarkEnd w:id="7"/>
      <w:r>
        <w:rPr>
          <w:rFonts w:ascii="Arial" w:eastAsia="Arial" w:hAnsi="Arial" w:cs="Arial"/>
        </w:rPr>
        <w:t>Entry Deadlines</w:t>
      </w:r>
    </w:p>
    <w:p w14:paraId="5B58663E"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rPr>
        <w:t>1st May 2024</w:t>
      </w:r>
    </w:p>
    <w:p w14:paraId="69574518" w14:textId="77777777" w:rsidR="0037621F" w:rsidRDefault="00000000">
      <w:pPr>
        <w:pStyle w:val="Overskrift1"/>
        <w:numPr>
          <w:ilvl w:val="0"/>
          <w:numId w:val="1"/>
        </w:numPr>
        <w:rPr>
          <w:rFonts w:ascii="Arial" w:eastAsia="Arial" w:hAnsi="Arial" w:cs="Arial"/>
        </w:rPr>
      </w:pPr>
      <w:bookmarkStart w:id="8" w:name="_4d34og8" w:colFirst="0" w:colLast="0"/>
      <w:bookmarkEnd w:id="8"/>
      <w:r>
        <w:rPr>
          <w:rFonts w:ascii="Arial" w:eastAsia="Arial" w:hAnsi="Arial" w:cs="Arial"/>
        </w:rPr>
        <w:t>Championship Validity</w:t>
      </w:r>
    </w:p>
    <w:p w14:paraId="54028B20"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The Championship is valid when a sum of </w:t>
      </w:r>
      <w:r>
        <w:rPr>
          <w:rFonts w:ascii="Arial" w:eastAsia="Arial" w:hAnsi="Arial" w:cs="Arial"/>
          <w:b/>
        </w:rPr>
        <w:t>400</w:t>
      </w:r>
      <w:r>
        <w:rPr>
          <w:rFonts w:ascii="Arial" w:eastAsia="Arial" w:hAnsi="Arial" w:cs="Arial"/>
          <w:color w:val="000000"/>
        </w:rPr>
        <w:t xml:space="preserve"> points for daily scores is achieved</w:t>
      </w:r>
    </w:p>
    <w:p w14:paraId="00A02990"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If not, then the Spare Day will be used</w:t>
      </w:r>
    </w:p>
    <w:p w14:paraId="1B67321C" w14:textId="77777777" w:rsidR="0037621F" w:rsidRDefault="00000000">
      <w:pPr>
        <w:pStyle w:val="Overskrift1"/>
        <w:numPr>
          <w:ilvl w:val="0"/>
          <w:numId w:val="1"/>
        </w:numPr>
        <w:rPr>
          <w:rFonts w:ascii="Arial" w:eastAsia="Arial" w:hAnsi="Arial" w:cs="Arial"/>
        </w:rPr>
      </w:pPr>
      <w:bookmarkStart w:id="9" w:name="_2s8eyo1" w:colFirst="0" w:colLast="0"/>
      <w:bookmarkEnd w:id="9"/>
      <w:r>
        <w:rPr>
          <w:rFonts w:ascii="Arial" w:eastAsia="Arial" w:hAnsi="Arial" w:cs="Arial"/>
        </w:rPr>
        <w:t>Equipment</w:t>
      </w:r>
    </w:p>
    <w:p w14:paraId="60FA29DF"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The </w:t>
      </w:r>
      <w:r>
        <w:rPr>
          <w:rFonts w:ascii="Arial" w:eastAsia="Arial" w:hAnsi="Arial" w:cs="Arial"/>
        </w:rPr>
        <w:t>Paragliders and harnesses</w:t>
      </w:r>
      <w:r>
        <w:rPr>
          <w:rFonts w:ascii="Arial" w:eastAsia="Arial" w:hAnsi="Arial" w:cs="Arial"/>
          <w:color w:val="000000"/>
        </w:rPr>
        <w:t xml:space="preserve"> must </w:t>
      </w:r>
      <w:r>
        <w:rPr>
          <w:rFonts w:ascii="Arial" w:eastAsia="Arial" w:hAnsi="Arial" w:cs="Arial"/>
        </w:rPr>
        <w:t>certified</w:t>
      </w:r>
    </w:p>
    <w:p w14:paraId="78254336"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It is </w:t>
      </w:r>
      <w:r>
        <w:rPr>
          <w:rFonts w:ascii="Arial" w:eastAsia="Arial" w:hAnsi="Arial" w:cs="Arial"/>
          <w:b/>
          <w:color w:val="000000"/>
        </w:rPr>
        <w:t>not</w:t>
      </w:r>
      <w:r>
        <w:rPr>
          <w:rFonts w:ascii="Arial" w:eastAsia="Arial" w:hAnsi="Arial" w:cs="Arial"/>
          <w:color w:val="000000"/>
        </w:rPr>
        <w:t xml:space="preserve"> allowed for the pilot to change the </w:t>
      </w:r>
      <w:r>
        <w:rPr>
          <w:rFonts w:ascii="Arial" w:eastAsia="Arial" w:hAnsi="Arial" w:cs="Arial"/>
        </w:rPr>
        <w:t>paraglider/harness</w:t>
      </w:r>
      <w:r>
        <w:rPr>
          <w:rFonts w:ascii="Arial" w:eastAsia="Arial" w:hAnsi="Arial" w:cs="Arial"/>
          <w:color w:val="000000"/>
        </w:rPr>
        <w:t xml:space="preserve"> with another during the competition, unless allowed by the Meet Director in the case of a damaged </w:t>
      </w:r>
      <w:r>
        <w:rPr>
          <w:rFonts w:ascii="Arial" w:eastAsia="Arial" w:hAnsi="Arial" w:cs="Arial"/>
        </w:rPr>
        <w:t>paraglider/harness</w:t>
      </w:r>
      <w:r>
        <w:rPr>
          <w:rFonts w:ascii="Arial" w:eastAsia="Arial" w:hAnsi="Arial" w:cs="Arial"/>
          <w:color w:val="000000"/>
        </w:rPr>
        <w:t xml:space="preserve"> or other valid reasons</w:t>
      </w:r>
    </w:p>
    <w:p w14:paraId="4890660D"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Altimeter and rescue chute are mandatory as well as the use of an approved helmet</w:t>
      </w:r>
    </w:p>
    <w:p w14:paraId="66A7EF3D"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Backup GPS is allowed</w:t>
      </w:r>
    </w:p>
    <w:p w14:paraId="5391F44A"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Pilots must provide a cable for their GPS-type for uploading of turn points and downloading of flight logs</w:t>
      </w:r>
    </w:p>
    <w:p w14:paraId="2155A1C3" w14:textId="77777777" w:rsidR="0037621F" w:rsidRDefault="00000000">
      <w:pPr>
        <w:pStyle w:val="Overskrift1"/>
        <w:numPr>
          <w:ilvl w:val="0"/>
          <w:numId w:val="1"/>
        </w:numPr>
        <w:rPr>
          <w:rFonts w:ascii="Arial" w:eastAsia="Arial" w:hAnsi="Arial" w:cs="Arial"/>
        </w:rPr>
      </w:pPr>
      <w:bookmarkStart w:id="10" w:name="_17dp8vu" w:colFirst="0" w:colLast="0"/>
      <w:bookmarkEnd w:id="10"/>
      <w:r>
        <w:rPr>
          <w:rFonts w:ascii="Arial" w:eastAsia="Arial" w:hAnsi="Arial" w:cs="Arial"/>
        </w:rPr>
        <w:t>Jury</w:t>
      </w:r>
    </w:p>
    <w:p w14:paraId="6D2B7860"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A Jury is set with t</w:t>
      </w:r>
      <w:r>
        <w:rPr>
          <w:rFonts w:ascii="Arial" w:eastAsia="Arial" w:hAnsi="Arial" w:cs="Arial"/>
        </w:rPr>
        <w:t>wo</w:t>
      </w:r>
      <w:r>
        <w:rPr>
          <w:rFonts w:ascii="Arial" w:eastAsia="Arial" w:hAnsi="Arial" w:cs="Arial"/>
          <w:color w:val="000000"/>
        </w:rPr>
        <w:t xml:space="preserve"> persons who are not participating in the event, neither as officials nor pilots</w:t>
      </w:r>
    </w:p>
    <w:p w14:paraId="37B5E01B"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The Jury’s task is to decide the outcome of any pilot protest based on these Local Regulations and FAI Sporting Code Section 7</w:t>
      </w:r>
    </w:p>
    <w:p w14:paraId="57632E92" w14:textId="77777777" w:rsidR="0037621F" w:rsidRDefault="00000000">
      <w:pPr>
        <w:pStyle w:val="Overskrift1"/>
        <w:numPr>
          <w:ilvl w:val="0"/>
          <w:numId w:val="1"/>
        </w:numPr>
        <w:rPr>
          <w:rFonts w:ascii="Arial" w:eastAsia="Arial" w:hAnsi="Arial" w:cs="Arial"/>
        </w:rPr>
      </w:pPr>
      <w:bookmarkStart w:id="11" w:name="_3rdcrjn" w:colFirst="0" w:colLast="0"/>
      <w:bookmarkEnd w:id="11"/>
      <w:r>
        <w:rPr>
          <w:rFonts w:ascii="Arial" w:eastAsia="Arial" w:hAnsi="Arial" w:cs="Arial"/>
        </w:rPr>
        <w:t>Safety Committee</w:t>
      </w:r>
    </w:p>
    <w:p w14:paraId="12FE6AD0"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A Safety Committee of at least two pilots is elected among the pilots</w:t>
      </w:r>
    </w:p>
    <w:p w14:paraId="455463E3"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The Safety Committee’s task is to advise the Meet Director before the start of the daily tasks</w:t>
      </w:r>
    </w:p>
    <w:p w14:paraId="5188C964" w14:textId="77777777" w:rsidR="0037621F" w:rsidRDefault="00000000">
      <w:pPr>
        <w:pStyle w:val="Overskrift1"/>
        <w:numPr>
          <w:ilvl w:val="0"/>
          <w:numId w:val="1"/>
        </w:numPr>
        <w:rPr>
          <w:rFonts w:ascii="Arial" w:eastAsia="Arial" w:hAnsi="Arial" w:cs="Arial"/>
        </w:rPr>
      </w:pPr>
      <w:bookmarkStart w:id="12" w:name="_26in1rg" w:colFirst="0" w:colLast="0"/>
      <w:bookmarkEnd w:id="12"/>
      <w:r>
        <w:rPr>
          <w:rFonts w:ascii="Arial" w:eastAsia="Arial" w:hAnsi="Arial" w:cs="Arial"/>
        </w:rPr>
        <w:t>Task Committee</w:t>
      </w:r>
    </w:p>
    <w:p w14:paraId="07A2D793"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A Task Committee of two pilots will be elected among the pilots</w:t>
      </w:r>
    </w:p>
    <w:p w14:paraId="0D34D881"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The Task Committee will assist the Meet Director in setting the heat tasks</w:t>
      </w:r>
    </w:p>
    <w:p w14:paraId="3F6285E2"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When weather conditions or forecasts make it difficult to set one good task early, an A-task and B-task can be set. Then at the final task briefing it can be decided which task to go for</w:t>
      </w:r>
    </w:p>
    <w:p w14:paraId="41B711B5" w14:textId="77777777" w:rsidR="0037621F" w:rsidRDefault="00000000">
      <w:pPr>
        <w:rPr>
          <w:rFonts w:ascii="Arial" w:eastAsia="Arial" w:hAnsi="Arial" w:cs="Arial"/>
          <w:b/>
          <w:color w:val="366091"/>
          <w:sz w:val="28"/>
          <w:szCs w:val="28"/>
        </w:rPr>
      </w:pPr>
      <w:r>
        <w:br w:type="page"/>
      </w:r>
    </w:p>
    <w:p w14:paraId="272F2818" w14:textId="77777777" w:rsidR="0037621F" w:rsidRDefault="00000000">
      <w:pPr>
        <w:pStyle w:val="Overskrift1"/>
        <w:numPr>
          <w:ilvl w:val="0"/>
          <w:numId w:val="1"/>
        </w:numPr>
        <w:rPr>
          <w:rFonts w:ascii="Arial" w:eastAsia="Arial" w:hAnsi="Arial" w:cs="Arial"/>
        </w:rPr>
      </w:pPr>
      <w:bookmarkStart w:id="13" w:name="_lnxbz9" w:colFirst="0" w:colLast="0"/>
      <w:bookmarkEnd w:id="13"/>
      <w:r>
        <w:rPr>
          <w:rFonts w:ascii="Arial" w:eastAsia="Arial" w:hAnsi="Arial" w:cs="Arial"/>
        </w:rPr>
        <w:lastRenderedPageBreak/>
        <w:t>Protest</w:t>
      </w:r>
    </w:p>
    <w:p w14:paraId="5721E44E"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Only Participating Pilots can protest</w:t>
      </w:r>
    </w:p>
    <w:p w14:paraId="4A405808"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Protests are given in writing to the Meet Director no later than </w:t>
      </w:r>
      <w:r>
        <w:rPr>
          <w:rFonts w:ascii="Arial" w:eastAsia="Arial" w:hAnsi="Arial" w:cs="Arial"/>
          <w:b/>
          <w:color w:val="000000"/>
        </w:rPr>
        <w:t>09h00</w:t>
      </w:r>
      <w:r>
        <w:rPr>
          <w:rFonts w:ascii="Arial" w:eastAsia="Arial" w:hAnsi="Arial" w:cs="Arial"/>
          <w:color w:val="000000"/>
        </w:rPr>
        <w:t xml:space="preserve"> the day after the actual heat</w:t>
      </w:r>
    </w:p>
    <w:p w14:paraId="217E00A0"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For the last heat protest deadline is </w:t>
      </w:r>
      <w:r>
        <w:rPr>
          <w:rFonts w:ascii="Arial" w:eastAsia="Arial" w:hAnsi="Arial" w:cs="Arial"/>
          <w:b/>
          <w:color w:val="000000"/>
        </w:rPr>
        <w:t>1 hour</w:t>
      </w:r>
      <w:r>
        <w:rPr>
          <w:rFonts w:ascii="Arial" w:eastAsia="Arial" w:hAnsi="Arial" w:cs="Arial"/>
          <w:color w:val="000000"/>
        </w:rPr>
        <w:t xml:space="preserve"> after results are announced</w:t>
      </w:r>
    </w:p>
    <w:p w14:paraId="79EACC2B" w14:textId="7E598EE0"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The Protest Fee is </w:t>
      </w:r>
      <w:r>
        <w:rPr>
          <w:rFonts w:ascii="Arial" w:eastAsia="Arial" w:hAnsi="Arial" w:cs="Arial"/>
          <w:b/>
          <w:color w:val="000000"/>
        </w:rPr>
        <w:t>50 euro</w:t>
      </w:r>
      <w:r>
        <w:rPr>
          <w:rFonts w:ascii="Arial" w:eastAsia="Arial" w:hAnsi="Arial" w:cs="Arial"/>
          <w:color w:val="000000"/>
        </w:rPr>
        <w:t xml:space="preserve"> or </w:t>
      </w:r>
      <w:r w:rsidR="007F6353">
        <w:rPr>
          <w:rFonts w:ascii="Arial" w:eastAsia="Arial" w:hAnsi="Arial" w:cs="Arial"/>
          <w:b/>
          <w:color w:val="000000"/>
        </w:rPr>
        <w:t>500</w:t>
      </w:r>
      <w:r>
        <w:rPr>
          <w:rFonts w:ascii="Arial" w:eastAsia="Arial" w:hAnsi="Arial" w:cs="Arial"/>
          <w:b/>
          <w:color w:val="000000"/>
        </w:rPr>
        <w:t xml:space="preserve"> Dk</w:t>
      </w:r>
      <w:r w:rsidR="007F6353">
        <w:rPr>
          <w:rFonts w:ascii="Arial" w:eastAsia="Arial" w:hAnsi="Arial" w:cs="Arial"/>
          <w:b/>
          <w:color w:val="000000"/>
        </w:rPr>
        <w:t>k.</w:t>
      </w:r>
      <w:r>
        <w:rPr>
          <w:rFonts w:ascii="Arial" w:eastAsia="Arial" w:hAnsi="Arial" w:cs="Arial"/>
          <w:color w:val="000000"/>
        </w:rPr>
        <w:t xml:space="preserve"> - it will be returned if the protest is upheld</w:t>
      </w:r>
    </w:p>
    <w:p w14:paraId="3FA789DA" w14:textId="77777777" w:rsidR="0037621F" w:rsidRDefault="00000000">
      <w:pPr>
        <w:pStyle w:val="Overskrift1"/>
        <w:numPr>
          <w:ilvl w:val="0"/>
          <w:numId w:val="1"/>
        </w:numPr>
        <w:rPr>
          <w:rFonts w:ascii="Arial" w:eastAsia="Arial" w:hAnsi="Arial" w:cs="Arial"/>
        </w:rPr>
      </w:pPr>
      <w:bookmarkStart w:id="14" w:name="_35nkun2" w:colFirst="0" w:colLast="0"/>
      <w:bookmarkEnd w:id="14"/>
      <w:r>
        <w:rPr>
          <w:rFonts w:ascii="Arial" w:eastAsia="Arial" w:hAnsi="Arial" w:cs="Arial"/>
        </w:rPr>
        <w:t>Penalties</w:t>
      </w:r>
    </w:p>
    <w:p w14:paraId="19605055"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If a pilot is violating the </w:t>
      </w:r>
      <w:r>
        <w:rPr>
          <w:rFonts w:ascii="Arial" w:eastAsia="Arial" w:hAnsi="Arial" w:cs="Arial"/>
          <w:b/>
          <w:color w:val="000000"/>
        </w:rPr>
        <w:t>VFR-rules</w:t>
      </w:r>
      <w:r>
        <w:rPr>
          <w:rFonts w:ascii="Arial" w:eastAsia="Arial" w:hAnsi="Arial" w:cs="Arial"/>
          <w:color w:val="000000"/>
        </w:rPr>
        <w:t xml:space="preserve"> or other rules announced he will be disqualified from the actual heat</w:t>
      </w:r>
    </w:p>
    <w:p w14:paraId="1EF68215"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If a pilot flies more than </w:t>
      </w:r>
      <w:r>
        <w:rPr>
          <w:rFonts w:ascii="Arial" w:eastAsia="Arial" w:hAnsi="Arial" w:cs="Arial"/>
          <w:b/>
          <w:color w:val="000000"/>
        </w:rPr>
        <w:t>300 m</w:t>
      </w:r>
      <w:r>
        <w:rPr>
          <w:rFonts w:ascii="Arial" w:eastAsia="Arial" w:hAnsi="Arial" w:cs="Arial"/>
          <w:color w:val="000000"/>
        </w:rPr>
        <w:t xml:space="preserve"> into a </w:t>
      </w:r>
      <w:r>
        <w:rPr>
          <w:rFonts w:ascii="Arial" w:eastAsia="Arial" w:hAnsi="Arial" w:cs="Arial"/>
          <w:b/>
          <w:color w:val="000000"/>
        </w:rPr>
        <w:t>restricted area</w:t>
      </w:r>
      <w:r>
        <w:rPr>
          <w:rFonts w:ascii="Arial" w:eastAsia="Arial" w:hAnsi="Arial" w:cs="Arial"/>
          <w:color w:val="000000"/>
        </w:rPr>
        <w:t xml:space="preserve"> he will be disqualified from the actual heat</w:t>
      </w:r>
    </w:p>
    <w:p w14:paraId="71E911C1"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If a pilot flies into a </w:t>
      </w:r>
      <w:r>
        <w:rPr>
          <w:rFonts w:ascii="Arial" w:eastAsia="Arial" w:hAnsi="Arial" w:cs="Arial"/>
          <w:b/>
          <w:color w:val="000000"/>
        </w:rPr>
        <w:t>CTR-area</w:t>
      </w:r>
      <w:r>
        <w:rPr>
          <w:rFonts w:ascii="Arial" w:eastAsia="Arial" w:hAnsi="Arial" w:cs="Arial"/>
          <w:color w:val="000000"/>
        </w:rPr>
        <w:t xml:space="preserve"> or more than </w:t>
      </w:r>
      <w:r>
        <w:rPr>
          <w:rFonts w:ascii="Arial" w:eastAsia="Arial" w:hAnsi="Arial" w:cs="Arial"/>
          <w:b/>
          <w:color w:val="000000"/>
        </w:rPr>
        <w:t>3 km</w:t>
      </w:r>
      <w:r>
        <w:rPr>
          <w:rFonts w:ascii="Arial" w:eastAsia="Arial" w:hAnsi="Arial" w:cs="Arial"/>
          <w:color w:val="000000"/>
        </w:rPr>
        <w:t xml:space="preserve"> into a </w:t>
      </w:r>
      <w:r>
        <w:rPr>
          <w:rFonts w:ascii="Arial" w:eastAsia="Arial" w:hAnsi="Arial" w:cs="Arial"/>
          <w:b/>
          <w:color w:val="000000"/>
        </w:rPr>
        <w:t>restricted area</w:t>
      </w:r>
      <w:r>
        <w:rPr>
          <w:rFonts w:ascii="Arial" w:eastAsia="Arial" w:hAnsi="Arial" w:cs="Arial"/>
          <w:color w:val="000000"/>
        </w:rPr>
        <w:t xml:space="preserve"> he is disqualified from the competition</w:t>
      </w:r>
    </w:p>
    <w:p w14:paraId="155B06D0"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If 3D GPS is used and the track proves the pilot never entered the restricted area no penalty is given</w:t>
      </w:r>
    </w:p>
    <w:p w14:paraId="60210A0A"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Towing procedures must be followed (see Towing)</w:t>
      </w:r>
    </w:p>
    <w:p w14:paraId="6E8B0F7A"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Pilots who do not follow the official rules, cheats or acts unfair, can be disqualified from a heat or the competition, by the Meet Director</w:t>
      </w:r>
    </w:p>
    <w:p w14:paraId="67DDA019" w14:textId="77777777" w:rsidR="0037621F" w:rsidRDefault="00000000">
      <w:pPr>
        <w:pStyle w:val="Overskrift1"/>
        <w:numPr>
          <w:ilvl w:val="0"/>
          <w:numId w:val="1"/>
        </w:numPr>
        <w:rPr>
          <w:rFonts w:ascii="Arial" w:eastAsia="Arial" w:hAnsi="Arial" w:cs="Arial"/>
        </w:rPr>
      </w:pPr>
      <w:bookmarkStart w:id="15" w:name="_1ksv4uv" w:colFirst="0" w:colLast="0"/>
      <w:bookmarkEnd w:id="15"/>
      <w:r>
        <w:rPr>
          <w:rFonts w:ascii="Arial" w:eastAsia="Arial" w:hAnsi="Arial" w:cs="Arial"/>
        </w:rPr>
        <w:t>GPS</w:t>
      </w:r>
    </w:p>
    <w:p w14:paraId="3C53C4C3"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Any GPS supported by “</w:t>
      </w:r>
      <w:proofErr w:type="spellStart"/>
      <w:r>
        <w:rPr>
          <w:rFonts w:ascii="Arial" w:eastAsia="Arial" w:hAnsi="Arial" w:cs="Arial"/>
          <w:color w:val="000000"/>
        </w:rPr>
        <w:t>GpsDump</w:t>
      </w:r>
      <w:proofErr w:type="spellEnd"/>
      <w:r>
        <w:rPr>
          <w:rFonts w:ascii="Arial" w:eastAsia="Arial" w:hAnsi="Arial" w:cs="Arial"/>
          <w:color w:val="000000"/>
        </w:rPr>
        <w:t>” may be used</w:t>
      </w:r>
    </w:p>
    <w:p w14:paraId="74B032F8"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Max allowed gap in track log is </w:t>
      </w:r>
      <w:r>
        <w:rPr>
          <w:rFonts w:ascii="Arial" w:eastAsia="Arial" w:hAnsi="Arial" w:cs="Arial"/>
          <w:b/>
          <w:color w:val="000000"/>
        </w:rPr>
        <w:t>5 minutes</w:t>
      </w:r>
    </w:p>
    <w:p w14:paraId="26A054E6" w14:textId="77777777" w:rsidR="0037621F" w:rsidRDefault="0037621F">
      <w:pPr>
        <w:pBdr>
          <w:top w:val="nil"/>
          <w:left w:val="nil"/>
          <w:bottom w:val="nil"/>
          <w:right w:val="nil"/>
          <w:between w:val="nil"/>
        </w:pBdr>
        <w:ind w:left="1424"/>
        <w:rPr>
          <w:rFonts w:ascii="Arial" w:eastAsia="Arial" w:hAnsi="Arial" w:cs="Arial"/>
          <w:b/>
          <w:highlight w:val="cyan"/>
        </w:rPr>
      </w:pPr>
    </w:p>
    <w:p w14:paraId="6FE5B852" w14:textId="77777777" w:rsidR="0037621F" w:rsidRDefault="00000000">
      <w:pPr>
        <w:pStyle w:val="Overskrift1"/>
        <w:numPr>
          <w:ilvl w:val="0"/>
          <w:numId w:val="1"/>
        </w:numPr>
        <w:rPr>
          <w:rFonts w:ascii="Arial" w:eastAsia="Arial" w:hAnsi="Arial" w:cs="Arial"/>
        </w:rPr>
      </w:pPr>
      <w:bookmarkStart w:id="16" w:name="_44sinio" w:colFirst="0" w:colLast="0"/>
      <w:bookmarkEnd w:id="16"/>
      <w:r>
        <w:rPr>
          <w:rFonts w:ascii="Arial" w:eastAsia="Arial" w:hAnsi="Arial" w:cs="Arial"/>
        </w:rPr>
        <w:t>Briefing</w:t>
      </w:r>
    </w:p>
    <w:p w14:paraId="5ADD078A"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At </w:t>
      </w:r>
      <w:r>
        <w:rPr>
          <w:rFonts w:ascii="Arial" w:eastAsia="Arial" w:hAnsi="Arial" w:cs="Arial"/>
          <w:b/>
          <w:color w:val="000000"/>
        </w:rPr>
        <w:t xml:space="preserve">10:30h </w:t>
      </w:r>
      <w:r>
        <w:rPr>
          <w:rFonts w:ascii="Arial" w:eastAsia="Arial" w:hAnsi="Arial" w:cs="Arial"/>
          <w:color w:val="000000"/>
        </w:rPr>
        <w:t xml:space="preserve">there will be a </w:t>
      </w:r>
      <w:r>
        <w:rPr>
          <w:rFonts w:ascii="Arial" w:eastAsia="Arial" w:hAnsi="Arial" w:cs="Arial"/>
          <w:b/>
          <w:color w:val="000000"/>
        </w:rPr>
        <w:t>daily briefing</w:t>
      </w:r>
      <w:r>
        <w:rPr>
          <w:rFonts w:ascii="Arial" w:eastAsia="Arial" w:hAnsi="Arial" w:cs="Arial"/>
          <w:color w:val="000000"/>
        </w:rPr>
        <w:t xml:space="preserve"> with weather forecast, task, start order and safety</w:t>
      </w:r>
    </w:p>
    <w:p w14:paraId="6C772CBF"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The launch Order and the launch Times are announced at least </w:t>
      </w:r>
      <w:r>
        <w:rPr>
          <w:rFonts w:ascii="Arial" w:eastAsia="Arial" w:hAnsi="Arial" w:cs="Arial"/>
          <w:b/>
          <w:color w:val="000000"/>
        </w:rPr>
        <w:t>60 minutes</w:t>
      </w:r>
      <w:r>
        <w:rPr>
          <w:rFonts w:ascii="Arial" w:eastAsia="Arial" w:hAnsi="Arial" w:cs="Arial"/>
          <w:color w:val="000000"/>
        </w:rPr>
        <w:t xml:space="preserve"> before the heat start</w:t>
      </w:r>
    </w:p>
    <w:p w14:paraId="32FC7FA4"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The Task Briefing must be finished at least </w:t>
      </w:r>
      <w:r>
        <w:rPr>
          <w:rFonts w:ascii="Arial" w:eastAsia="Arial" w:hAnsi="Arial" w:cs="Arial"/>
          <w:b/>
          <w:color w:val="000000"/>
        </w:rPr>
        <w:t>15 minutes</w:t>
      </w:r>
      <w:r>
        <w:rPr>
          <w:rFonts w:ascii="Arial" w:eastAsia="Arial" w:hAnsi="Arial" w:cs="Arial"/>
          <w:color w:val="000000"/>
        </w:rPr>
        <w:t xml:space="preserve"> before the heat start</w:t>
      </w:r>
    </w:p>
    <w:p w14:paraId="1BB991EB"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Usually the start of the heats is somewhere between </w:t>
      </w:r>
      <w:r>
        <w:rPr>
          <w:rFonts w:ascii="Arial" w:eastAsia="Arial" w:hAnsi="Arial" w:cs="Arial"/>
          <w:b/>
          <w:color w:val="000000"/>
        </w:rPr>
        <w:t>12h – 15h</w:t>
      </w:r>
    </w:p>
    <w:p w14:paraId="391FA7F5" w14:textId="77777777" w:rsidR="0037621F" w:rsidRDefault="00000000">
      <w:pPr>
        <w:pStyle w:val="Overskrift1"/>
        <w:numPr>
          <w:ilvl w:val="0"/>
          <w:numId w:val="1"/>
        </w:numPr>
        <w:rPr>
          <w:rFonts w:ascii="Arial" w:eastAsia="Arial" w:hAnsi="Arial" w:cs="Arial"/>
        </w:rPr>
      </w:pPr>
      <w:bookmarkStart w:id="17" w:name="_2jxsxqh" w:colFirst="0" w:colLast="0"/>
      <w:bookmarkEnd w:id="17"/>
      <w:r>
        <w:rPr>
          <w:rFonts w:ascii="Arial" w:eastAsia="Arial" w:hAnsi="Arial" w:cs="Arial"/>
        </w:rPr>
        <w:t>Launch Method</w:t>
      </w:r>
    </w:p>
    <w:p w14:paraId="0E7B35B4"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The Launch Method is Static Line Towing</w:t>
      </w:r>
    </w:p>
    <w:p w14:paraId="27C7E9BF"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Only pilots that land in the briefed landing area are allowed to take as many tows as needed within the launch window</w:t>
      </w:r>
    </w:p>
    <w:p w14:paraId="3B5F166F"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There will be a drawn launch order</w:t>
      </w:r>
    </w:p>
    <w:p w14:paraId="49EC7631"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After the launch official calls “</w:t>
      </w:r>
      <w:r>
        <w:rPr>
          <w:rFonts w:ascii="Arial" w:eastAsia="Arial" w:hAnsi="Arial" w:cs="Arial"/>
        </w:rPr>
        <w:t xml:space="preserve">winch </w:t>
      </w:r>
      <w:r>
        <w:rPr>
          <w:rFonts w:ascii="Arial" w:eastAsia="Arial" w:hAnsi="Arial" w:cs="Arial"/>
          <w:color w:val="000000"/>
        </w:rPr>
        <w:t xml:space="preserve">ready” the pilot has </w:t>
      </w:r>
      <w:r>
        <w:rPr>
          <w:rFonts w:ascii="Arial" w:eastAsia="Arial" w:hAnsi="Arial" w:cs="Arial"/>
          <w:b/>
          <w:color w:val="000000"/>
        </w:rPr>
        <w:t>60 seconds</w:t>
      </w:r>
      <w:r>
        <w:rPr>
          <w:rFonts w:ascii="Arial" w:eastAsia="Arial" w:hAnsi="Arial" w:cs="Arial"/>
          <w:color w:val="000000"/>
        </w:rPr>
        <w:t xml:space="preserve"> to launch. If other pilots that are ready to launch calls push, the launching pilot </w:t>
      </w:r>
      <w:proofErr w:type="spellStart"/>
      <w:r>
        <w:rPr>
          <w:rFonts w:ascii="Arial" w:eastAsia="Arial" w:hAnsi="Arial" w:cs="Arial"/>
          <w:color w:val="000000"/>
        </w:rPr>
        <w:t>looses</w:t>
      </w:r>
      <w:proofErr w:type="spellEnd"/>
      <w:r>
        <w:rPr>
          <w:rFonts w:ascii="Arial" w:eastAsia="Arial" w:hAnsi="Arial" w:cs="Arial"/>
          <w:color w:val="000000"/>
        </w:rPr>
        <w:t xml:space="preserve"> the possibility to launch after </w:t>
      </w:r>
      <w:r>
        <w:rPr>
          <w:rFonts w:ascii="Arial" w:eastAsia="Arial" w:hAnsi="Arial" w:cs="Arial"/>
          <w:b/>
          <w:color w:val="000000"/>
        </w:rPr>
        <w:t>60 seconds</w:t>
      </w:r>
      <w:r>
        <w:rPr>
          <w:rFonts w:ascii="Arial" w:eastAsia="Arial" w:hAnsi="Arial" w:cs="Arial"/>
          <w:color w:val="000000"/>
        </w:rPr>
        <w:t xml:space="preserve"> and is moved to the back of the launch order</w:t>
      </w:r>
    </w:p>
    <w:p w14:paraId="0F7F15CA"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Each pilot must bring their own app</w:t>
      </w:r>
      <w:r>
        <w:rPr>
          <w:rFonts w:ascii="Arial" w:eastAsia="Arial" w:hAnsi="Arial" w:cs="Arial"/>
        </w:rPr>
        <w:t xml:space="preserve">roved </w:t>
      </w:r>
      <w:r>
        <w:rPr>
          <w:rFonts w:ascii="Arial" w:eastAsia="Arial" w:hAnsi="Arial" w:cs="Arial"/>
          <w:b/>
          <w:color w:val="000000"/>
        </w:rPr>
        <w:t>Towing Release Mechanism</w:t>
      </w:r>
    </w:p>
    <w:p w14:paraId="19738DA6" w14:textId="77777777" w:rsidR="0037621F" w:rsidRDefault="0037621F">
      <w:pPr>
        <w:pBdr>
          <w:top w:val="nil"/>
          <w:left w:val="nil"/>
          <w:bottom w:val="nil"/>
          <w:right w:val="nil"/>
          <w:between w:val="nil"/>
        </w:pBdr>
        <w:ind w:left="1424"/>
        <w:rPr>
          <w:rFonts w:ascii="Arial" w:eastAsia="Arial" w:hAnsi="Arial" w:cs="Arial"/>
          <w:color w:val="000000"/>
        </w:rPr>
      </w:pPr>
    </w:p>
    <w:p w14:paraId="010DD3AE" w14:textId="77777777" w:rsidR="0037621F" w:rsidRDefault="00000000">
      <w:pPr>
        <w:pStyle w:val="Overskrift1"/>
        <w:numPr>
          <w:ilvl w:val="0"/>
          <w:numId w:val="1"/>
        </w:numPr>
        <w:rPr>
          <w:rFonts w:ascii="Arial" w:eastAsia="Arial" w:hAnsi="Arial" w:cs="Arial"/>
        </w:rPr>
      </w:pPr>
      <w:bookmarkStart w:id="18" w:name="_z337ya" w:colFirst="0" w:colLast="0"/>
      <w:bookmarkEnd w:id="18"/>
      <w:r>
        <w:rPr>
          <w:rFonts w:ascii="Arial" w:eastAsia="Arial" w:hAnsi="Arial" w:cs="Arial"/>
        </w:rPr>
        <w:t>Tasks</w:t>
      </w:r>
    </w:p>
    <w:p w14:paraId="0A7E5A6F"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There will be only </w:t>
      </w:r>
      <w:r>
        <w:rPr>
          <w:rFonts w:ascii="Arial" w:eastAsia="Arial" w:hAnsi="Arial" w:cs="Arial"/>
          <w:b/>
          <w:color w:val="000000"/>
        </w:rPr>
        <w:t>one task per day</w:t>
      </w:r>
    </w:p>
    <w:p w14:paraId="2C600BD9"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Tasks will be </w:t>
      </w:r>
      <w:r>
        <w:rPr>
          <w:rFonts w:ascii="Arial" w:eastAsia="Arial" w:hAnsi="Arial" w:cs="Arial"/>
          <w:b/>
          <w:color w:val="000000"/>
        </w:rPr>
        <w:t xml:space="preserve">elapsed time, race to goal </w:t>
      </w:r>
      <w:r>
        <w:rPr>
          <w:rFonts w:ascii="Arial" w:eastAsia="Arial" w:hAnsi="Arial" w:cs="Arial"/>
          <w:color w:val="000000"/>
        </w:rPr>
        <w:t>or</w:t>
      </w:r>
      <w:r>
        <w:rPr>
          <w:rFonts w:ascii="Arial" w:eastAsia="Arial" w:hAnsi="Arial" w:cs="Arial"/>
          <w:b/>
          <w:color w:val="000000"/>
        </w:rPr>
        <w:t xml:space="preserve"> AAT</w:t>
      </w:r>
    </w:p>
    <w:p w14:paraId="7BB359A9"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Speed sections must be at least </w:t>
      </w:r>
      <w:r>
        <w:rPr>
          <w:rFonts w:ascii="Arial" w:eastAsia="Arial" w:hAnsi="Arial" w:cs="Arial"/>
          <w:b/>
        </w:rPr>
        <w:t>20km</w:t>
      </w:r>
    </w:p>
    <w:p w14:paraId="2A839814" w14:textId="77777777" w:rsidR="0037621F" w:rsidRDefault="00000000">
      <w:pPr>
        <w:pStyle w:val="Overskrift1"/>
        <w:numPr>
          <w:ilvl w:val="0"/>
          <w:numId w:val="1"/>
        </w:numPr>
        <w:rPr>
          <w:rFonts w:ascii="Arial" w:eastAsia="Arial" w:hAnsi="Arial" w:cs="Arial"/>
        </w:rPr>
      </w:pPr>
      <w:bookmarkStart w:id="19" w:name="_3j2qqm3" w:colFirst="0" w:colLast="0"/>
      <w:bookmarkEnd w:id="19"/>
      <w:r>
        <w:rPr>
          <w:rFonts w:ascii="Arial" w:eastAsia="Arial" w:hAnsi="Arial" w:cs="Arial"/>
        </w:rPr>
        <w:t>Scoring</w:t>
      </w:r>
    </w:p>
    <w:p w14:paraId="156DF3E3"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The Scoring will be latest version of “</w:t>
      </w:r>
      <w:proofErr w:type="spellStart"/>
      <w:r>
        <w:rPr>
          <w:rFonts w:ascii="Arial" w:eastAsia="Arial" w:hAnsi="Arial" w:cs="Arial"/>
          <w:color w:val="000000"/>
        </w:rPr>
        <w:t>FSComp</w:t>
      </w:r>
      <w:proofErr w:type="spellEnd"/>
      <w:r>
        <w:rPr>
          <w:rFonts w:ascii="Arial" w:eastAsia="Arial" w:hAnsi="Arial" w:cs="Arial"/>
          <w:color w:val="000000"/>
        </w:rPr>
        <w:t>” together with “</w:t>
      </w:r>
      <w:proofErr w:type="spellStart"/>
      <w:r>
        <w:rPr>
          <w:rFonts w:ascii="Arial" w:eastAsia="Arial" w:hAnsi="Arial" w:cs="Arial"/>
          <w:color w:val="000000"/>
        </w:rPr>
        <w:t>GpsDump</w:t>
      </w:r>
      <w:proofErr w:type="spellEnd"/>
      <w:r>
        <w:rPr>
          <w:rFonts w:ascii="Arial" w:eastAsia="Arial" w:hAnsi="Arial" w:cs="Arial"/>
          <w:color w:val="000000"/>
        </w:rPr>
        <w:t>”</w:t>
      </w:r>
      <w:r>
        <w:rPr>
          <w:rFonts w:ascii="Arial" w:eastAsia="Arial" w:hAnsi="Arial" w:cs="Arial"/>
          <w:color w:val="000000"/>
          <w:sz w:val="28"/>
          <w:szCs w:val="28"/>
        </w:rPr>
        <w:t xml:space="preserve"> </w:t>
      </w:r>
    </w:p>
    <w:p w14:paraId="3631FCEB"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Scoring formula will be “GAP 20</w:t>
      </w:r>
      <w:r>
        <w:rPr>
          <w:rFonts w:ascii="Arial" w:eastAsia="Arial" w:hAnsi="Arial" w:cs="Arial"/>
        </w:rPr>
        <w:t>XX</w:t>
      </w:r>
      <w:r>
        <w:rPr>
          <w:rFonts w:ascii="Arial" w:eastAsia="Arial" w:hAnsi="Arial" w:cs="Arial"/>
          <w:color w:val="000000"/>
        </w:rPr>
        <w:t>” with:</w:t>
      </w:r>
    </w:p>
    <w:p w14:paraId="36C098B7" w14:textId="77777777" w:rsidR="0037621F" w:rsidRDefault="00000000">
      <w:pPr>
        <w:numPr>
          <w:ilvl w:val="0"/>
          <w:numId w:val="3"/>
        </w:numPr>
        <w:pBdr>
          <w:top w:val="nil"/>
          <w:left w:val="nil"/>
          <w:bottom w:val="nil"/>
          <w:right w:val="nil"/>
          <w:between w:val="nil"/>
        </w:pBdr>
        <w:rPr>
          <w:color w:val="000000"/>
        </w:rPr>
      </w:pPr>
      <w:r>
        <w:rPr>
          <w:rFonts w:ascii="Arial" w:eastAsia="Arial" w:hAnsi="Arial" w:cs="Arial"/>
          <w:color w:val="000000"/>
        </w:rPr>
        <w:t>Distance points and Time points selected</w:t>
      </w:r>
    </w:p>
    <w:p w14:paraId="15AF7A0D" w14:textId="77777777" w:rsidR="0037621F" w:rsidRDefault="00000000">
      <w:pPr>
        <w:numPr>
          <w:ilvl w:val="0"/>
          <w:numId w:val="3"/>
        </w:numPr>
        <w:pBdr>
          <w:top w:val="nil"/>
          <w:left w:val="nil"/>
          <w:bottom w:val="nil"/>
          <w:right w:val="nil"/>
          <w:between w:val="nil"/>
        </w:pBdr>
        <w:rPr>
          <w:color w:val="000000"/>
        </w:rPr>
      </w:pPr>
      <w:r>
        <w:rPr>
          <w:rFonts w:ascii="Arial" w:eastAsia="Arial" w:hAnsi="Arial" w:cs="Arial"/>
          <w:color w:val="000000"/>
        </w:rPr>
        <w:t xml:space="preserve">Departure, leading and arrival points will </w:t>
      </w:r>
      <w:r>
        <w:rPr>
          <w:rFonts w:ascii="Arial" w:eastAsia="Arial" w:hAnsi="Arial" w:cs="Arial"/>
          <w:b/>
          <w:color w:val="000000"/>
          <w:u w:val="single"/>
        </w:rPr>
        <w:t>not</w:t>
      </w:r>
      <w:r>
        <w:rPr>
          <w:rFonts w:ascii="Arial" w:eastAsia="Arial" w:hAnsi="Arial" w:cs="Arial"/>
          <w:color w:val="000000"/>
        </w:rPr>
        <w:t xml:space="preserve"> be used</w:t>
      </w:r>
    </w:p>
    <w:p w14:paraId="07EA08D6" w14:textId="77777777" w:rsidR="0037621F" w:rsidRDefault="00000000">
      <w:pPr>
        <w:numPr>
          <w:ilvl w:val="0"/>
          <w:numId w:val="3"/>
        </w:numPr>
        <w:pBdr>
          <w:top w:val="nil"/>
          <w:left w:val="nil"/>
          <w:bottom w:val="nil"/>
          <w:right w:val="nil"/>
          <w:between w:val="nil"/>
        </w:pBdr>
        <w:rPr>
          <w:color w:val="000000"/>
        </w:rPr>
      </w:pPr>
      <w:r>
        <w:rPr>
          <w:rFonts w:ascii="Arial" w:eastAsia="Arial" w:hAnsi="Arial" w:cs="Arial"/>
          <w:color w:val="000000"/>
        </w:rPr>
        <w:t xml:space="preserve">Minimum distance is </w:t>
      </w:r>
      <w:r>
        <w:rPr>
          <w:rFonts w:ascii="Arial" w:eastAsia="Arial" w:hAnsi="Arial" w:cs="Arial"/>
          <w:b/>
          <w:color w:val="000000"/>
        </w:rPr>
        <w:t>5 km</w:t>
      </w:r>
    </w:p>
    <w:p w14:paraId="3861B17D" w14:textId="77777777" w:rsidR="0037621F" w:rsidRDefault="00000000">
      <w:pPr>
        <w:numPr>
          <w:ilvl w:val="0"/>
          <w:numId w:val="3"/>
        </w:numPr>
        <w:pBdr>
          <w:top w:val="nil"/>
          <w:left w:val="nil"/>
          <w:bottom w:val="nil"/>
          <w:right w:val="nil"/>
          <w:between w:val="nil"/>
        </w:pBdr>
        <w:rPr>
          <w:color w:val="000000"/>
        </w:rPr>
      </w:pPr>
      <w:r>
        <w:rPr>
          <w:rFonts w:ascii="Arial" w:eastAsia="Arial" w:hAnsi="Arial" w:cs="Arial"/>
          <w:color w:val="000000"/>
        </w:rPr>
        <w:t xml:space="preserve">Nominal Distance is </w:t>
      </w:r>
      <w:r>
        <w:rPr>
          <w:rFonts w:ascii="Arial" w:eastAsia="Arial" w:hAnsi="Arial" w:cs="Arial"/>
          <w:b/>
        </w:rPr>
        <w:t>30</w:t>
      </w:r>
      <w:r>
        <w:rPr>
          <w:rFonts w:ascii="Arial" w:eastAsia="Arial" w:hAnsi="Arial" w:cs="Arial"/>
          <w:b/>
          <w:color w:val="000000"/>
        </w:rPr>
        <w:t xml:space="preserve"> km</w:t>
      </w:r>
    </w:p>
    <w:p w14:paraId="16E2E7A6" w14:textId="77777777" w:rsidR="0037621F" w:rsidRDefault="00000000">
      <w:pPr>
        <w:numPr>
          <w:ilvl w:val="0"/>
          <w:numId w:val="3"/>
        </w:numPr>
        <w:pBdr>
          <w:top w:val="nil"/>
          <w:left w:val="nil"/>
          <w:bottom w:val="nil"/>
          <w:right w:val="nil"/>
          <w:between w:val="nil"/>
        </w:pBdr>
        <w:rPr>
          <w:color w:val="000000"/>
        </w:rPr>
      </w:pPr>
      <w:r>
        <w:rPr>
          <w:rFonts w:ascii="Arial" w:eastAsia="Arial" w:hAnsi="Arial" w:cs="Arial"/>
          <w:color w:val="000000"/>
        </w:rPr>
        <w:t xml:space="preserve">Norm </w:t>
      </w:r>
      <w:r>
        <w:rPr>
          <w:rFonts w:ascii="Arial" w:eastAsia="Arial" w:hAnsi="Arial" w:cs="Arial"/>
        </w:rPr>
        <w:t>t</w:t>
      </w:r>
      <w:r>
        <w:rPr>
          <w:rFonts w:ascii="Arial" w:eastAsia="Arial" w:hAnsi="Arial" w:cs="Arial"/>
          <w:color w:val="000000"/>
        </w:rPr>
        <w:t>ime is</w:t>
      </w:r>
      <w:r>
        <w:rPr>
          <w:rFonts w:ascii="Arial" w:eastAsia="Arial" w:hAnsi="Arial" w:cs="Arial"/>
        </w:rPr>
        <w:t xml:space="preserve"> 45</w:t>
      </w:r>
      <w:r>
        <w:rPr>
          <w:rFonts w:ascii="Arial" w:eastAsia="Arial" w:hAnsi="Arial" w:cs="Arial"/>
          <w:b/>
          <w:color w:val="000000"/>
        </w:rPr>
        <w:t xml:space="preserve"> minutes (1,5)</w:t>
      </w:r>
    </w:p>
    <w:p w14:paraId="19DD799D" w14:textId="77777777" w:rsidR="0037621F" w:rsidRDefault="00000000">
      <w:pPr>
        <w:numPr>
          <w:ilvl w:val="0"/>
          <w:numId w:val="3"/>
        </w:numPr>
        <w:pBdr>
          <w:top w:val="nil"/>
          <w:left w:val="nil"/>
          <w:bottom w:val="nil"/>
          <w:right w:val="nil"/>
          <w:between w:val="nil"/>
        </w:pBdr>
        <w:rPr>
          <w:color w:val="000000"/>
        </w:rPr>
      </w:pPr>
      <w:r>
        <w:rPr>
          <w:rFonts w:ascii="Arial" w:eastAsia="Arial" w:hAnsi="Arial" w:cs="Arial"/>
        </w:rPr>
        <w:t>Nominal goal</w:t>
      </w:r>
      <w:r>
        <w:rPr>
          <w:rFonts w:ascii="Arial" w:eastAsia="Arial" w:hAnsi="Arial" w:cs="Arial"/>
          <w:b/>
        </w:rPr>
        <w:t xml:space="preserve"> </w:t>
      </w:r>
      <w:r>
        <w:rPr>
          <w:rFonts w:ascii="Arial" w:eastAsia="Arial" w:hAnsi="Arial" w:cs="Arial"/>
          <w:b/>
          <w:color w:val="000000"/>
        </w:rPr>
        <w:t>35%</w:t>
      </w:r>
      <w:r>
        <w:rPr>
          <w:rFonts w:ascii="Arial" w:eastAsia="Arial" w:hAnsi="Arial" w:cs="Arial"/>
        </w:rPr>
        <w:t xml:space="preserve"> of pilots</w:t>
      </w:r>
    </w:p>
    <w:p w14:paraId="608F3940" w14:textId="77777777" w:rsidR="0037621F" w:rsidRDefault="00000000">
      <w:pPr>
        <w:numPr>
          <w:ilvl w:val="0"/>
          <w:numId w:val="3"/>
        </w:numPr>
        <w:pBdr>
          <w:top w:val="nil"/>
          <w:left w:val="nil"/>
          <w:bottom w:val="nil"/>
          <w:right w:val="nil"/>
          <w:between w:val="nil"/>
        </w:pBdr>
        <w:rPr>
          <w:color w:val="000000"/>
        </w:rPr>
      </w:pPr>
      <w:r>
        <w:rPr>
          <w:rFonts w:ascii="Arial" w:eastAsia="Arial" w:hAnsi="Arial" w:cs="Arial"/>
          <w:color w:val="000000"/>
        </w:rPr>
        <w:t xml:space="preserve">Jump The Gun Factor is </w:t>
      </w:r>
      <w:r>
        <w:rPr>
          <w:rFonts w:ascii="Arial" w:eastAsia="Arial" w:hAnsi="Arial" w:cs="Arial"/>
          <w:b/>
          <w:color w:val="000000"/>
        </w:rPr>
        <w:t>3</w:t>
      </w:r>
      <w:r>
        <w:rPr>
          <w:rFonts w:ascii="Arial" w:eastAsia="Arial" w:hAnsi="Arial" w:cs="Arial"/>
          <w:color w:val="000000"/>
        </w:rPr>
        <w:t>. Max jump the gun 300 s</w:t>
      </w:r>
      <w:r>
        <w:rPr>
          <w:rFonts w:ascii="Arial" w:eastAsia="Arial" w:hAnsi="Arial" w:cs="Arial"/>
        </w:rPr>
        <w:t>ecs.? (SR)</w:t>
      </w:r>
    </w:p>
    <w:p w14:paraId="71943572" w14:textId="77777777" w:rsidR="0037621F" w:rsidRDefault="00000000">
      <w:pPr>
        <w:numPr>
          <w:ilvl w:val="0"/>
          <w:numId w:val="3"/>
        </w:numPr>
        <w:pBdr>
          <w:top w:val="nil"/>
          <w:left w:val="nil"/>
          <w:bottom w:val="nil"/>
          <w:right w:val="nil"/>
          <w:between w:val="nil"/>
        </w:pBdr>
        <w:rPr>
          <w:color w:val="000000"/>
        </w:rPr>
      </w:pPr>
      <w:r>
        <w:rPr>
          <w:rFonts w:ascii="Arial" w:eastAsia="Arial" w:hAnsi="Arial" w:cs="Arial"/>
          <w:color w:val="000000"/>
        </w:rPr>
        <w:t>Time points given if reached ES</w:t>
      </w:r>
      <w:r>
        <w:rPr>
          <w:rFonts w:ascii="Arial" w:eastAsia="Arial" w:hAnsi="Arial" w:cs="Arial"/>
          <w:b/>
          <w:color w:val="000000"/>
        </w:rPr>
        <w:t xml:space="preserve"> 80%</w:t>
      </w:r>
    </w:p>
    <w:p w14:paraId="5DD35784" w14:textId="77777777" w:rsidR="0037621F" w:rsidRDefault="00000000">
      <w:pPr>
        <w:numPr>
          <w:ilvl w:val="0"/>
          <w:numId w:val="3"/>
        </w:numPr>
        <w:pBdr>
          <w:top w:val="nil"/>
          <w:left w:val="nil"/>
          <w:bottom w:val="nil"/>
          <w:right w:val="nil"/>
          <w:between w:val="nil"/>
        </w:pBdr>
        <w:rPr>
          <w:color w:val="000000"/>
        </w:rPr>
      </w:pPr>
      <w:bookmarkStart w:id="20" w:name="_1y810tw" w:colFirst="0" w:colLast="0"/>
      <w:bookmarkEnd w:id="20"/>
      <w:r>
        <w:rPr>
          <w:rFonts w:ascii="Arial" w:eastAsia="Arial" w:hAnsi="Arial" w:cs="Arial"/>
        </w:rPr>
        <w:t>Use difficulty for distance points calculation.</w:t>
      </w:r>
    </w:p>
    <w:p w14:paraId="0FD13B99"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Abbreviations:</w:t>
      </w:r>
    </w:p>
    <w:p w14:paraId="68E80B7C" w14:textId="77777777" w:rsidR="0037621F" w:rsidRDefault="00000000">
      <w:pPr>
        <w:numPr>
          <w:ilvl w:val="0"/>
          <w:numId w:val="4"/>
        </w:numPr>
        <w:pBdr>
          <w:top w:val="nil"/>
          <w:left w:val="nil"/>
          <w:bottom w:val="nil"/>
          <w:right w:val="nil"/>
          <w:between w:val="nil"/>
        </w:pBdr>
        <w:rPr>
          <w:color w:val="000000"/>
        </w:rPr>
      </w:pPr>
      <w:r>
        <w:rPr>
          <w:rFonts w:ascii="Arial" w:eastAsia="Arial" w:hAnsi="Arial" w:cs="Arial"/>
          <w:b/>
          <w:color w:val="000000"/>
        </w:rPr>
        <w:t>LO</w:t>
      </w:r>
      <w:r>
        <w:rPr>
          <w:rFonts w:ascii="Arial" w:eastAsia="Arial" w:hAnsi="Arial" w:cs="Arial"/>
          <w:color w:val="000000"/>
        </w:rPr>
        <w:t xml:space="preserve"> Pilots who starts within the launch window but does not reach min distance is registered as </w:t>
      </w:r>
      <w:r>
        <w:rPr>
          <w:rFonts w:ascii="Arial" w:eastAsia="Arial" w:hAnsi="Arial" w:cs="Arial"/>
          <w:b/>
          <w:color w:val="000000"/>
        </w:rPr>
        <w:t>L</w:t>
      </w:r>
      <w:r>
        <w:rPr>
          <w:rFonts w:ascii="Arial" w:eastAsia="Arial" w:hAnsi="Arial" w:cs="Arial"/>
          <w:color w:val="000000"/>
        </w:rPr>
        <w:t xml:space="preserve">anded </w:t>
      </w:r>
      <w:r>
        <w:rPr>
          <w:rFonts w:ascii="Arial" w:eastAsia="Arial" w:hAnsi="Arial" w:cs="Arial"/>
          <w:b/>
          <w:color w:val="000000"/>
        </w:rPr>
        <w:t>O</w:t>
      </w:r>
      <w:r>
        <w:rPr>
          <w:rFonts w:ascii="Arial" w:eastAsia="Arial" w:hAnsi="Arial" w:cs="Arial"/>
          <w:color w:val="000000"/>
        </w:rPr>
        <w:t>ut</w:t>
      </w:r>
    </w:p>
    <w:p w14:paraId="290D8903" w14:textId="77777777" w:rsidR="0037621F" w:rsidRDefault="00000000">
      <w:pPr>
        <w:numPr>
          <w:ilvl w:val="0"/>
          <w:numId w:val="4"/>
        </w:numPr>
        <w:pBdr>
          <w:top w:val="nil"/>
          <w:left w:val="nil"/>
          <w:bottom w:val="nil"/>
          <w:right w:val="nil"/>
          <w:between w:val="nil"/>
        </w:pBdr>
        <w:rPr>
          <w:color w:val="000000"/>
        </w:rPr>
      </w:pPr>
      <w:r>
        <w:rPr>
          <w:rFonts w:ascii="Arial" w:eastAsia="Arial" w:hAnsi="Arial" w:cs="Arial"/>
          <w:b/>
          <w:color w:val="000000"/>
        </w:rPr>
        <w:t>DNF</w:t>
      </w:r>
      <w:r>
        <w:rPr>
          <w:rFonts w:ascii="Arial" w:eastAsia="Arial" w:hAnsi="Arial" w:cs="Arial"/>
          <w:color w:val="000000"/>
        </w:rPr>
        <w:t xml:space="preserve"> Pilots present at briefing, but not starting is registered as </w:t>
      </w:r>
      <w:r>
        <w:rPr>
          <w:rFonts w:ascii="Arial" w:eastAsia="Arial" w:hAnsi="Arial" w:cs="Arial"/>
          <w:b/>
          <w:color w:val="000000"/>
        </w:rPr>
        <w:t>D</w:t>
      </w:r>
      <w:r>
        <w:rPr>
          <w:rFonts w:ascii="Arial" w:eastAsia="Arial" w:hAnsi="Arial" w:cs="Arial"/>
          <w:color w:val="000000"/>
        </w:rPr>
        <w:t xml:space="preserve">id </w:t>
      </w:r>
      <w:r>
        <w:rPr>
          <w:rFonts w:ascii="Arial" w:eastAsia="Arial" w:hAnsi="Arial" w:cs="Arial"/>
          <w:b/>
          <w:color w:val="000000"/>
        </w:rPr>
        <w:t>N</w:t>
      </w:r>
      <w:r>
        <w:rPr>
          <w:rFonts w:ascii="Arial" w:eastAsia="Arial" w:hAnsi="Arial" w:cs="Arial"/>
          <w:color w:val="000000"/>
        </w:rPr>
        <w:t xml:space="preserve">ot </w:t>
      </w:r>
      <w:r>
        <w:rPr>
          <w:rFonts w:ascii="Arial" w:eastAsia="Arial" w:hAnsi="Arial" w:cs="Arial"/>
          <w:b/>
          <w:color w:val="000000"/>
        </w:rPr>
        <w:t>F</w:t>
      </w:r>
      <w:r>
        <w:rPr>
          <w:rFonts w:ascii="Arial" w:eastAsia="Arial" w:hAnsi="Arial" w:cs="Arial"/>
          <w:color w:val="000000"/>
        </w:rPr>
        <w:t>ly</w:t>
      </w:r>
    </w:p>
    <w:p w14:paraId="074E0053" w14:textId="77777777" w:rsidR="0037621F" w:rsidRDefault="00000000">
      <w:pPr>
        <w:numPr>
          <w:ilvl w:val="0"/>
          <w:numId w:val="4"/>
        </w:numPr>
        <w:pBdr>
          <w:top w:val="nil"/>
          <w:left w:val="nil"/>
          <w:bottom w:val="nil"/>
          <w:right w:val="nil"/>
          <w:between w:val="nil"/>
        </w:pBdr>
        <w:rPr>
          <w:color w:val="000000"/>
        </w:rPr>
      </w:pPr>
      <w:r>
        <w:rPr>
          <w:rFonts w:ascii="Arial" w:eastAsia="Arial" w:hAnsi="Arial" w:cs="Arial"/>
          <w:b/>
          <w:color w:val="000000"/>
        </w:rPr>
        <w:t>ABS</w:t>
      </w:r>
      <w:r>
        <w:rPr>
          <w:rFonts w:ascii="Arial" w:eastAsia="Arial" w:hAnsi="Arial" w:cs="Arial"/>
          <w:color w:val="000000"/>
        </w:rPr>
        <w:t xml:space="preserve"> Pilots not present at briefing and not starting is registered as </w:t>
      </w:r>
      <w:r>
        <w:rPr>
          <w:rFonts w:ascii="Arial" w:eastAsia="Arial" w:hAnsi="Arial" w:cs="Arial"/>
          <w:b/>
          <w:color w:val="000000"/>
        </w:rPr>
        <w:t>A</w:t>
      </w:r>
      <w:r>
        <w:rPr>
          <w:rFonts w:ascii="Arial" w:eastAsia="Arial" w:hAnsi="Arial" w:cs="Arial"/>
          <w:color w:val="000000"/>
        </w:rPr>
        <w:t>bsent</w:t>
      </w:r>
    </w:p>
    <w:p w14:paraId="566F2786" w14:textId="77777777" w:rsidR="0037621F" w:rsidRDefault="00000000">
      <w:pPr>
        <w:numPr>
          <w:ilvl w:val="0"/>
          <w:numId w:val="4"/>
        </w:numPr>
        <w:pBdr>
          <w:top w:val="nil"/>
          <w:left w:val="nil"/>
          <w:bottom w:val="nil"/>
          <w:right w:val="nil"/>
          <w:between w:val="nil"/>
        </w:pBdr>
        <w:rPr>
          <w:color w:val="000000"/>
        </w:rPr>
      </w:pPr>
      <w:r>
        <w:rPr>
          <w:rFonts w:ascii="Arial" w:eastAsia="Arial" w:hAnsi="Arial" w:cs="Arial"/>
          <w:b/>
          <w:color w:val="000000"/>
        </w:rPr>
        <w:t>D</w:t>
      </w:r>
      <w:r>
        <w:rPr>
          <w:rFonts w:ascii="Arial" w:eastAsia="Arial" w:hAnsi="Arial" w:cs="Arial"/>
          <w:color w:val="000000"/>
        </w:rPr>
        <w:t xml:space="preserve">isqualified pilots is registered as </w:t>
      </w:r>
      <w:r>
        <w:rPr>
          <w:rFonts w:ascii="Arial" w:eastAsia="Arial" w:hAnsi="Arial" w:cs="Arial"/>
          <w:b/>
          <w:color w:val="000000"/>
        </w:rPr>
        <w:t>ABS</w:t>
      </w:r>
      <w:r>
        <w:rPr>
          <w:rFonts w:ascii="Arial" w:eastAsia="Arial" w:hAnsi="Arial" w:cs="Arial"/>
          <w:color w:val="000000"/>
        </w:rPr>
        <w:t xml:space="preserve"> with “</w:t>
      </w:r>
      <w:proofErr w:type="spellStart"/>
      <w:r>
        <w:rPr>
          <w:rFonts w:ascii="Arial" w:eastAsia="Arial" w:hAnsi="Arial" w:cs="Arial"/>
          <w:b/>
          <w:color w:val="000000"/>
        </w:rPr>
        <w:t>Disq</w:t>
      </w:r>
      <w:proofErr w:type="spellEnd"/>
      <w:r>
        <w:rPr>
          <w:rFonts w:ascii="Arial" w:eastAsia="Arial" w:hAnsi="Arial" w:cs="Arial"/>
          <w:color w:val="000000"/>
        </w:rPr>
        <w:t>” in comments</w:t>
      </w:r>
    </w:p>
    <w:p w14:paraId="014C2270"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Scoring will only be based on the GPS track log</w:t>
      </w:r>
    </w:p>
    <w:p w14:paraId="60D1E599"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Pilots in goal must land less than </w:t>
      </w:r>
      <w:r>
        <w:rPr>
          <w:rFonts w:ascii="Arial" w:eastAsia="Arial" w:hAnsi="Arial" w:cs="Arial"/>
          <w:b/>
          <w:color w:val="000000"/>
        </w:rPr>
        <w:t>2 km</w:t>
      </w:r>
      <w:r>
        <w:rPr>
          <w:rFonts w:ascii="Arial" w:eastAsia="Arial" w:hAnsi="Arial" w:cs="Arial"/>
          <w:color w:val="000000"/>
        </w:rPr>
        <w:t xml:space="preserve"> from goal unless otherwise is briefed</w:t>
      </w:r>
    </w:p>
    <w:p w14:paraId="6F62004A"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There will only be virtual goals</w:t>
      </w:r>
    </w:p>
    <w:p w14:paraId="1DB1F6CB"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The goals are always a cylinder</w:t>
      </w:r>
    </w:p>
    <w:p w14:paraId="4F559067"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The radius of the cylinder can vary from </w:t>
      </w:r>
      <w:r>
        <w:rPr>
          <w:rFonts w:ascii="Arial" w:eastAsia="Arial" w:hAnsi="Arial" w:cs="Arial"/>
          <w:b/>
          <w:color w:val="000000"/>
        </w:rPr>
        <w:t>400 m and up</w:t>
      </w:r>
    </w:p>
    <w:p w14:paraId="2091A446"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If more pilots end up with same total score the winner is determined with:</w:t>
      </w:r>
    </w:p>
    <w:p w14:paraId="0E57D7A4" w14:textId="77777777" w:rsidR="0037621F" w:rsidRDefault="00000000">
      <w:pPr>
        <w:numPr>
          <w:ilvl w:val="0"/>
          <w:numId w:val="5"/>
        </w:numPr>
        <w:pBdr>
          <w:top w:val="nil"/>
          <w:left w:val="nil"/>
          <w:bottom w:val="nil"/>
          <w:right w:val="nil"/>
          <w:between w:val="nil"/>
        </w:pBdr>
        <w:rPr>
          <w:color w:val="000000"/>
        </w:rPr>
      </w:pPr>
      <w:r>
        <w:rPr>
          <w:rFonts w:ascii="Arial" w:eastAsia="Arial" w:hAnsi="Arial" w:cs="Arial"/>
          <w:color w:val="000000"/>
        </w:rPr>
        <w:t>Best heat ranking: Most 1</w:t>
      </w:r>
      <w:r>
        <w:rPr>
          <w:rFonts w:ascii="Arial" w:eastAsia="Arial" w:hAnsi="Arial" w:cs="Arial"/>
          <w:color w:val="000000"/>
          <w:vertAlign w:val="superscript"/>
        </w:rPr>
        <w:t>st</w:t>
      </w:r>
      <w:r>
        <w:rPr>
          <w:rFonts w:ascii="Arial" w:eastAsia="Arial" w:hAnsi="Arial" w:cs="Arial"/>
          <w:color w:val="000000"/>
        </w:rPr>
        <w:t xml:space="preserve"> places then most 2</w:t>
      </w:r>
      <w:r>
        <w:rPr>
          <w:rFonts w:ascii="Arial" w:eastAsia="Arial" w:hAnsi="Arial" w:cs="Arial"/>
          <w:color w:val="000000"/>
          <w:vertAlign w:val="superscript"/>
        </w:rPr>
        <w:t>nd</w:t>
      </w:r>
      <w:r>
        <w:rPr>
          <w:rFonts w:ascii="Arial" w:eastAsia="Arial" w:hAnsi="Arial" w:cs="Arial"/>
          <w:color w:val="000000"/>
        </w:rPr>
        <w:t xml:space="preserve"> places and so on</w:t>
      </w:r>
    </w:p>
    <w:p w14:paraId="5AF8699F" w14:textId="77777777" w:rsidR="0037621F" w:rsidRDefault="00000000">
      <w:pPr>
        <w:numPr>
          <w:ilvl w:val="0"/>
          <w:numId w:val="5"/>
        </w:numPr>
        <w:pBdr>
          <w:top w:val="nil"/>
          <w:left w:val="nil"/>
          <w:bottom w:val="nil"/>
          <w:right w:val="nil"/>
          <w:between w:val="nil"/>
        </w:pBdr>
        <w:rPr>
          <w:color w:val="000000"/>
        </w:rPr>
      </w:pPr>
      <w:r>
        <w:rPr>
          <w:rFonts w:ascii="Arial" w:eastAsia="Arial" w:hAnsi="Arial" w:cs="Arial"/>
          <w:color w:val="000000"/>
        </w:rPr>
        <w:t>Shortest time in tasks</w:t>
      </w:r>
    </w:p>
    <w:p w14:paraId="06F8D7B3" w14:textId="77777777" w:rsidR="0037621F" w:rsidRDefault="00000000">
      <w:pPr>
        <w:numPr>
          <w:ilvl w:val="0"/>
          <w:numId w:val="5"/>
        </w:numPr>
        <w:pBdr>
          <w:top w:val="nil"/>
          <w:left w:val="nil"/>
          <w:bottom w:val="nil"/>
          <w:right w:val="nil"/>
          <w:between w:val="nil"/>
        </w:pBdr>
        <w:rPr>
          <w:color w:val="000000"/>
        </w:rPr>
      </w:pPr>
      <w:r>
        <w:rPr>
          <w:rFonts w:ascii="Arial" w:eastAsia="Arial" w:hAnsi="Arial" w:cs="Arial"/>
          <w:color w:val="000000"/>
        </w:rPr>
        <w:t>Most km flown in tasks</w:t>
      </w:r>
    </w:p>
    <w:p w14:paraId="1377A6D3" w14:textId="77777777" w:rsidR="0037621F" w:rsidRDefault="00000000">
      <w:pPr>
        <w:rPr>
          <w:rFonts w:ascii="Arial" w:eastAsia="Arial" w:hAnsi="Arial" w:cs="Arial"/>
        </w:rPr>
      </w:pPr>
      <w:r>
        <w:br w:type="page"/>
      </w:r>
    </w:p>
    <w:p w14:paraId="7047BA5A" w14:textId="77777777" w:rsidR="0037621F" w:rsidRDefault="00000000">
      <w:pPr>
        <w:pStyle w:val="Overskrift1"/>
        <w:numPr>
          <w:ilvl w:val="0"/>
          <w:numId w:val="1"/>
        </w:numPr>
        <w:rPr>
          <w:rFonts w:ascii="Arial" w:eastAsia="Arial" w:hAnsi="Arial" w:cs="Arial"/>
        </w:rPr>
      </w:pPr>
      <w:bookmarkStart w:id="21" w:name="_4i7ojhp" w:colFirst="0" w:colLast="0"/>
      <w:bookmarkEnd w:id="21"/>
      <w:r>
        <w:rPr>
          <w:rFonts w:ascii="Arial" w:eastAsia="Arial" w:hAnsi="Arial" w:cs="Arial"/>
        </w:rPr>
        <w:lastRenderedPageBreak/>
        <w:t>Cancelling of a heat</w:t>
      </w:r>
    </w:p>
    <w:p w14:paraId="0AC4F666"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Heats can be cancelled for the following reasons:</w:t>
      </w:r>
    </w:p>
    <w:p w14:paraId="412D6984" w14:textId="77777777" w:rsidR="0037621F" w:rsidRDefault="00000000">
      <w:pPr>
        <w:numPr>
          <w:ilvl w:val="0"/>
          <w:numId w:val="6"/>
        </w:numPr>
        <w:pBdr>
          <w:top w:val="nil"/>
          <w:left w:val="nil"/>
          <w:bottom w:val="nil"/>
          <w:right w:val="nil"/>
          <w:between w:val="nil"/>
        </w:pBdr>
        <w:rPr>
          <w:color w:val="000000"/>
        </w:rPr>
      </w:pPr>
      <w:r>
        <w:rPr>
          <w:rFonts w:ascii="Arial" w:eastAsia="Arial" w:hAnsi="Arial" w:cs="Arial"/>
          <w:color w:val="000000"/>
        </w:rPr>
        <w:t>If not all competitors have had the possibility to start within the launch window (on average three minutes per tow is used to calculate the time needed to give all the pilots in a heat one tow)</w:t>
      </w:r>
    </w:p>
    <w:p w14:paraId="0635CB37" w14:textId="77777777" w:rsidR="0037621F" w:rsidRDefault="00000000">
      <w:pPr>
        <w:numPr>
          <w:ilvl w:val="0"/>
          <w:numId w:val="6"/>
        </w:numPr>
        <w:pBdr>
          <w:top w:val="nil"/>
          <w:left w:val="nil"/>
          <w:bottom w:val="nil"/>
          <w:right w:val="nil"/>
          <w:between w:val="nil"/>
        </w:pBdr>
        <w:rPr>
          <w:color w:val="000000"/>
        </w:rPr>
      </w:pPr>
      <w:r>
        <w:rPr>
          <w:rFonts w:ascii="Arial" w:eastAsia="Arial" w:hAnsi="Arial" w:cs="Arial"/>
          <w:color w:val="000000"/>
        </w:rPr>
        <w:t>If weather conditions have changed so dramatically, that not all pilots have had the possibility to start under similar conditions</w:t>
      </w:r>
    </w:p>
    <w:p w14:paraId="58C1C3C9" w14:textId="77777777" w:rsidR="0037621F" w:rsidRDefault="00000000">
      <w:pPr>
        <w:numPr>
          <w:ilvl w:val="0"/>
          <w:numId w:val="6"/>
        </w:numPr>
        <w:pBdr>
          <w:top w:val="nil"/>
          <w:left w:val="nil"/>
          <w:bottom w:val="nil"/>
          <w:right w:val="nil"/>
          <w:between w:val="nil"/>
        </w:pBdr>
        <w:rPr>
          <w:color w:val="000000"/>
        </w:rPr>
      </w:pPr>
      <w:r>
        <w:rPr>
          <w:rFonts w:ascii="Arial" w:eastAsia="Arial" w:hAnsi="Arial" w:cs="Arial"/>
          <w:color w:val="000000"/>
        </w:rPr>
        <w:t>For safety reasons</w:t>
      </w:r>
    </w:p>
    <w:p w14:paraId="1C80E8D0" w14:textId="77777777" w:rsidR="0037621F" w:rsidRDefault="00000000">
      <w:pPr>
        <w:numPr>
          <w:ilvl w:val="0"/>
          <w:numId w:val="6"/>
        </w:numPr>
        <w:pBdr>
          <w:top w:val="nil"/>
          <w:left w:val="nil"/>
          <w:bottom w:val="nil"/>
          <w:right w:val="nil"/>
          <w:between w:val="nil"/>
        </w:pBdr>
        <w:rPr>
          <w:color w:val="000000"/>
        </w:rPr>
      </w:pPr>
      <w:r>
        <w:rPr>
          <w:rFonts w:ascii="Arial" w:eastAsia="Arial" w:hAnsi="Arial" w:cs="Arial"/>
          <w:color w:val="000000"/>
        </w:rPr>
        <w:t>If lightning on the course is observed, during the same time as pilots are on the course, the heat must be cancelled</w:t>
      </w:r>
    </w:p>
    <w:p w14:paraId="18703188" w14:textId="77777777" w:rsidR="0037621F" w:rsidRDefault="00000000">
      <w:pPr>
        <w:numPr>
          <w:ilvl w:val="1"/>
          <w:numId w:val="1"/>
        </w:numPr>
        <w:pBdr>
          <w:top w:val="nil"/>
          <w:left w:val="nil"/>
          <w:bottom w:val="nil"/>
          <w:right w:val="nil"/>
          <w:between w:val="nil"/>
        </w:pBdr>
        <w:ind w:left="1134" w:hanging="708"/>
        <w:rPr>
          <w:rFonts w:ascii="Arial" w:eastAsia="Arial" w:hAnsi="Arial" w:cs="Arial"/>
          <w:b/>
        </w:rPr>
      </w:pPr>
      <w:r>
        <w:rPr>
          <w:rFonts w:ascii="Arial" w:eastAsia="Arial" w:hAnsi="Arial" w:cs="Arial"/>
          <w:color w:val="000000"/>
        </w:rPr>
        <w:t>Due to the launch method Stop Task will not be used in this competition</w:t>
      </w:r>
    </w:p>
    <w:p w14:paraId="2328EA33" w14:textId="77777777" w:rsidR="0037621F" w:rsidRDefault="00000000">
      <w:pPr>
        <w:pStyle w:val="Overskrift1"/>
        <w:numPr>
          <w:ilvl w:val="0"/>
          <w:numId w:val="1"/>
        </w:numPr>
        <w:rPr>
          <w:rFonts w:ascii="Arial" w:eastAsia="Arial" w:hAnsi="Arial" w:cs="Arial"/>
        </w:rPr>
      </w:pPr>
      <w:bookmarkStart w:id="22" w:name="_2xcytpi" w:colFirst="0" w:colLast="0"/>
      <w:bookmarkEnd w:id="22"/>
      <w:r>
        <w:rPr>
          <w:rFonts w:ascii="Arial" w:eastAsia="Arial" w:hAnsi="Arial" w:cs="Arial"/>
        </w:rPr>
        <w:t xml:space="preserve">Towing Procedures </w:t>
      </w:r>
    </w:p>
    <w:p w14:paraId="73AD7E6A"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For security reasons towing procedures will be in Danish</w:t>
      </w:r>
    </w:p>
    <w:p w14:paraId="61D7AB2E"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rPr>
        <w:t>WO=Winch Operator, Can be same as Launch Official</w:t>
      </w:r>
    </w:p>
    <w:p w14:paraId="29CEFB86"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Between pilot and launch official English procedures is allowed:</w:t>
      </w:r>
    </w:p>
    <w:p w14:paraId="0494082B" w14:textId="77777777" w:rsidR="0037621F" w:rsidRDefault="0037621F">
      <w:pPr>
        <w:rPr>
          <w:rFonts w:ascii="Arial" w:eastAsia="Arial" w:hAnsi="Arial" w:cs="Arial"/>
        </w:rPr>
      </w:pPr>
    </w:p>
    <w:p w14:paraId="3E0A0DD9" w14:textId="77777777" w:rsidR="0037621F" w:rsidRDefault="00000000">
      <w:pPr>
        <w:numPr>
          <w:ilvl w:val="2"/>
          <w:numId w:val="2"/>
        </w:numPr>
        <w:pBdr>
          <w:top w:val="nil"/>
          <w:left w:val="nil"/>
          <w:bottom w:val="nil"/>
          <w:right w:val="nil"/>
          <w:between w:val="nil"/>
        </w:pBdr>
        <w:ind w:left="1701" w:hanging="567"/>
        <w:rPr>
          <w:rFonts w:ascii="Arial" w:eastAsia="Arial" w:hAnsi="Arial" w:cs="Arial"/>
          <w:color w:val="000000"/>
        </w:rPr>
      </w:pPr>
      <w:r>
        <w:rPr>
          <w:rFonts w:ascii="Arial" w:eastAsia="Arial" w:hAnsi="Arial" w:cs="Arial"/>
          <w:color w:val="000000"/>
        </w:rPr>
        <w:t>Launch official &gt;&gt; pilot “</w:t>
      </w:r>
      <w:proofErr w:type="spellStart"/>
      <w:r>
        <w:rPr>
          <w:rFonts w:ascii="Arial" w:eastAsia="Arial" w:hAnsi="Arial" w:cs="Arial"/>
        </w:rPr>
        <w:t>Spil</w:t>
      </w:r>
      <w:proofErr w:type="spellEnd"/>
      <w:r>
        <w:rPr>
          <w:rFonts w:ascii="Arial" w:eastAsia="Arial" w:hAnsi="Arial" w:cs="Arial"/>
        </w:rPr>
        <w:t xml:space="preserve"> </w:t>
      </w:r>
      <w:proofErr w:type="spellStart"/>
      <w:r>
        <w:rPr>
          <w:rFonts w:ascii="Arial" w:eastAsia="Arial" w:hAnsi="Arial" w:cs="Arial"/>
        </w:rPr>
        <w:t>klar</w:t>
      </w:r>
      <w:proofErr w:type="spellEnd"/>
      <w:r>
        <w:rPr>
          <w:rFonts w:ascii="Arial" w:eastAsia="Arial" w:hAnsi="Arial" w:cs="Arial"/>
          <w:color w:val="000000"/>
        </w:rPr>
        <w:t xml:space="preserve">” </w:t>
      </w:r>
    </w:p>
    <w:p w14:paraId="22C20876" w14:textId="77777777" w:rsidR="0037621F" w:rsidRPr="00C34CF1" w:rsidRDefault="00000000">
      <w:pPr>
        <w:numPr>
          <w:ilvl w:val="2"/>
          <w:numId w:val="2"/>
        </w:numPr>
        <w:pBdr>
          <w:top w:val="nil"/>
          <w:left w:val="nil"/>
          <w:bottom w:val="nil"/>
          <w:right w:val="nil"/>
          <w:between w:val="nil"/>
        </w:pBdr>
        <w:ind w:left="1701" w:hanging="567"/>
        <w:rPr>
          <w:rFonts w:ascii="Arial" w:eastAsia="Arial" w:hAnsi="Arial" w:cs="Arial"/>
          <w:color w:val="000000"/>
          <w:lang w:val="da-DK"/>
        </w:rPr>
      </w:pPr>
      <w:r w:rsidRPr="00C34CF1">
        <w:rPr>
          <w:rFonts w:ascii="Arial" w:eastAsia="Arial" w:hAnsi="Arial" w:cs="Arial"/>
          <w:color w:val="000000"/>
          <w:lang w:val="da-DK"/>
        </w:rPr>
        <w:t>Pilot &gt;&gt; Launch official “</w:t>
      </w:r>
      <w:r w:rsidRPr="00C34CF1">
        <w:rPr>
          <w:rFonts w:ascii="Arial" w:eastAsia="Arial" w:hAnsi="Arial" w:cs="Arial"/>
          <w:lang w:val="da-DK"/>
        </w:rPr>
        <w:t xml:space="preserve">Pilot ihægtet og klar til start” </w:t>
      </w:r>
    </w:p>
    <w:p w14:paraId="08CB6D6A" w14:textId="77777777" w:rsidR="0037621F" w:rsidRDefault="00000000">
      <w:pPr>
        <w:numPr>
          <w:ilvl w:val="2"/>
          <w:numId w:val="2"/>
        </w:numPr>
        <w:pBdr>
          <w:top w:val="nil"/>
          <w:left w:val="nil"/>
          <w:bottom w:val="nil"/>
          <w:right w:val="nil"/>
          <w:between w:val="nil"/>
        </w:pBdr>
        <w:ind w:left="1701" w:hanging="567"/>
        <w:rPr>
          <w:rFonts w:ascii="Arial" w:eastAsia="Arial" w:hAnsi="Arial" w:cs="Arial"/>
          <w:i/>
          <w:color w:val="000000"/>
        </w:rPr>
      </w:pPr>
      <w:r>
        <w:rPr>
          <w:rFonts w:ascii="Arial" w:eastAsia="Arial" w:hAnsi="Arial" w:cs="Arial"/>
          <w:i/>
          <w:color w:val="000000"/>
        </w:rPr>
        <w:t xml:space="preserve">Launch official &gt;&gt; </w:t>
      </w:r>
      <w:r>
        <w:rPr>
          <w:rFonts w:ascii="Arial" w:eastAsia="Arial" w:hAnsi="Arial" w:cs="Arial"/>
          <w:i/>
        </w:rPr>
        <w:t>WO</w:t>
      </w:r>
      <w:r>
        <w:rPr>
          <w:rFonts w:ascii="Arial" w:eastAsia="Arial" w:hAnsi="Arial" w:cs="Arial"/>
          <w:i/>
          <w:color w:val="000000"/>
        </w:rPr>
        <w:t xml:space="preserve"> “Pilot </w:t>
      </w:r>
      <w:proofErr w:type="spellStart"/>
      <w:r>
        <w:rPr>
          <w:rFonts w:ascii="Arial" w:eastAsia="Arial" w:hAnsi="Arial" w:cs="Arial"/>
          <w:i/>
          <w:color w:val="000000"/>
        </w:rPr>
        <w:t>i</w:t>
      </w:r>
      <w:r>
        <w:rPr>
          <w:rFonts w:ascii="Arial" w:eastAsia="Arial" w:hAnsi="Arial" w:cs="Arial"/>
          <w:i/>
        </w:rPr>
        <w:t>hægtet</w:t>
      </w:r>
      <w:proofErr w:type="spellEnd"/>
      <w:r>
        <w:rPr>
          <w:rFonts w:ascii="Arial" w:eastAsia="Arial" w:hAnsi="Arial" w:cs="Arial"/>
          <w:i/>
        </w:rPr>
        <w:t xml:space="preserve"> </w:t>
      </w:r>
      <w:proofErr w:type="spellStart"/>
      <w:r>
        <w:rPr>
          <w:rFonts w:ascii="Arial" w:eastAsia="Arial" w:hAnsi="Arial" w:cs="Arial"/>
          <w:i/>
        </w:rPr>
        <w:t>og</w:t>
      </w:r>
      <w:proofErr w:type="spellEnd"/>
      <w:r>
        <w:rPr>
          <w:rFonts w:ascii="Arial" w:eastAsia="Arial" w:hAnsi="Arial" w:cs="Arial"/>
          <w:i/>
        </w:rPr>
        <w:t xml:space="preserve"> </w:t>
      </w:r>
      <w:proofErr w:type="spellStart"/>
      <w:r>
        <w:rPr>
          <w:rFonts w:ascii="Arial" w:eastAsia="Arial" w:hAnsi="Arial" w:cs="Arial"/>
          <w:i/>
        </w:rPr>
        <w:t>klar</w:t>
      </w:r>
      <w:proofErr w:type="spellEnd"/>
      <w:r>
        <w:rPr>
          <w:rFonts w:ascii="Arial" w:eastAsia="Arial" w:hAnsi="Arial" w:cs="Arial"/>
          <w:i/>
        </w:rPr>
        <w:t xml:space="preserve"> </w:t>
      </w:r>
      <w:proofErr w:type="spellStart"/>
      <w:r>
        <w:rPr>
          <w:rFonts w:ascii="Arial" w:eastAsia="Arial" w:hAnsi="Arial" w:cs="Arial"/>
          <w:i/>
        </w:rPr>
        <w:t>til</w:t>
      </w:r>
      <w:proofErr w:type="spellEnd"/>
      <w:r>
        <w:rPr>
          <w:rFonts w:ascii="Arial" w:eastAsia="Arial" w:hAnsi="Arial" w:cs="Arial"/>
          <w:i/>
        </w:rPr>
        <w:t xml:space="preserve"> start”</w:t>
      </w:r>
    </w:p>
    <w:p w14:paraId="7F31271D" w14:textId="77777777" w:rsidR="0037621F" w:rsidRPr="00C34CF1" w:rsidRDefault="00000000">
      <w:pPr>
        <w:numPr>
          <w:ilvl w:val="2"/>
          <w:numId w:val="2"/>
        </w:numPr>
        <w:pBdr>
          <w:top w:val="nil"/>
          <w:left w:val="nil"/>
          <w:bottom w:val="nil"/>
          <w:right w:val="nil"/>
          <w:between w:val="nil"/>
        </w:pBdr>
        <w:ind w:left="1701" w:hanging="567"/>
        <w:rPr>
          <w:rFonts w:ascii="Arial" w:eastAsia="Arial" w:hAnsi="Arial" w:cs="Arial"/>
          <w:color w:val="000000"/>
          <w:lang w:val="da-DK"/>
        </w:rPr>
      </w:pPr>
      <w:r w:rsidRPr="00C34CF1">
        <w:rPr>
          <w:rFonts w:ascii="Arial" w:eastAsia="Arial" w:hAnsi="Arial" w:cs="Arial"/>
          <w:lang w:val="da-DK"/>
        </w:rPr>
        <w:t>WO</w:t>
      </w:r>
      <w:r w:rsidRPr="00C34CF1">
        <w:rPr>
          <w:rFonts w:ascii="Arial" w:eastAsia="Arial" w:hAnsi="Arial" w:cs="Arial"/>
          <w:color w:val="000000"/>
          <w:lang w:val="da-DK"/>
        </w:rPr>
        <w:t xml:space="preserve"> &gt;&gt; Launch official ”</w:t>
      </w:r>
      <w:r w:rsidRPr="00C34CF1">
        <w:rPr>
          <w:rFonts w:ascii="Arial" w:eastAsia="Arial" w:hAnsi="Arial" w:cs="Arial"/>
          <w:lang w:val="da-DK"/>
        </w:rPr>
        <w:t>Pilot ihægtet og</w:t>
      </w:r>
      <w:r w:rsidRPr="00C34CF1">
        <w:rPr>
          <w:rFonts w:ascii="Arial" w:eastAsia="Arial" w:hAnsi="Arial" w:cs="Arial"/>
          <w:color w:val="000000"/>
          <w:lang w:val="da-DK"/>
        </w:rPr>
        <w:t xml:space="preserve"> og klar til start, </w:t>
      </w:r>
      <w:r w:rsidRPr="00C34CF1">
        <w:rPr>
          <w:rFonts w:ascii="Arial" w:eastAsia="Arial" w:hAnsi="Arial" w:cs="Arial"/>
          <w:lang w:val="da-DK"/>
        </w:rPr>
        <w:t>Spil Klar”</w:t>
      </w:r>
    </w:p>
    <w:p w14:paraId="1BB678CD" w14:textId="77777777" w:rsidR="0037621F" w:rsidRDefault="00000000">
      <w:pPr>
        <w:numPr>
          <w:ilvl w:val="2"/>
          <w:numId w:val="2"/>
        </w:numPr>
        <w:pBdr>
          <w:top w:val="nil"/>
          <w:left w:val="nil"/>
          <w:bottom w:val="nil"/>
          <w:right w:val="nil"/>
          <w:between w:val="nil"/>
        </w:pBdr>
        <w:ind w:left="1701" w:hanging="567"/>
        <w:rPr>
          <w:rFonts w:ascii="Arial" w:eastAsia="Arial" w:hAnsi="Arial" w:cs="Arial"/>
        </w:rPr>
      </w:pPr>
      <w:r>
        <w:rPr>
          <w:rFonts w:ascii="Arial" w:eastAsia="Arial" w:hAnsi="Arial" w:cs="Arial"/>
        </w:rPr>
        <w:t xml:space="preserve">Pilot &gt;&gt;LO/WO ”Hal tot, </w:t>
      </w:r>
      <w:proofErr w:type="spellStart"/>
      <w:r>
        <w:rPr>
          <w:rFonts w:ascii="Arial" w:eastAsia="Arial" w:hAnsi="Arial" w:cs="Arial"/>
        </w:rPr>
        <w:t>hal</w:t>
      </w:r>
      <w:proofErr w:type="spellEnd"/>
      <w:r>
        <w:rPr>
          <w:rFonts w:ascii="Arial" w:eastAsia="Arial" w:hAnsi="Arial" w:cs="Arial"/>
        </w:rPr>
        <w:t xml:space="preserve"> tot, </w:t>
      </w:r>
      <w:proofErr w:type="spellStart"/>
      <w:r>
        <w:rPr>
          <w:rFonts w:ascii="Arial" w:eastAsia="Arial" w:hAnsi="Arial" w:cs="Arial"/>
        </w:rPr>
        <w:t>hal</w:t>
      </w:r>
      <w:proofErr w:type="spellEnd"/>
      <w:r>
        <w:rPr>
          <w:rFonts w:ascii="Arial" w:eastAsia="Arial" w:hAnsi="Arial" w:cs="Arial"/>
        </w:rPr>
        <w:t xml:space="preserve"> tot”</w:t>
      </w:r>
    </w:p>
    <w:p w14:paraId="42450E4A" w14:textId="77777777" w:rsidR="0037621F" w:rsidRDefault="00000000">
      <w:pPr>
        <w:numPr>
          <w:ilvl w:val="2"/>
          <w:numId w:val="2"/>
        </w:numPr>
        <w:pBdr>
          <w:top w:val="nil"/>
          <w:left w:val="nil"/>
          <w:bottom w:val="nil"/>
          <w:right w:val="nil"/>
          <w:between w:val="nil"/>
        </w:pBdr>
        <w:ind w:left="1701" w:hanging="567"/>
        <w:rPr>
          <w:rFonts w:ascii="Arial" w:eastAsia="Arial" w:hAnsi="Arial" w:cs="Arial"/>
        </w:rPr>
      </w:pPr>
      <w:r>
        <w:rPr>
          <w:rFonts w:ascii="Arial" w:eastAsia="Arial" w:hAnsi="Arial" w:cs="Arial"/>
        </w:rPr>
        <w:t xml:space="preserve">LO/WO &gt;&gt; Pilot  “Hal tot, </w:t>
      </w:r>
      <w:proofErr w:type="spellStart"/>
      <w:r>
        <w:rPr>
          <w:rFonts w:ascii="Arial" w:eastAsia="Arial" w:hAnsi="Arial" w:cs="Arial"/>
        </w:rPr>
        <w:t>hal</w:t>
      </w:r>
      <w:proofErr w:type="spellEnd"/>
      <w:r>
        <w:rPr>
          <w:rFonts w:ascii="Arial" w:eastAsia="Arial" w:hAnsi="Arial" w:cs="Arial"/>
        </w:rPr>
        <w:t xml:space="preserve"> tot, </w:t>
      </w:r>
      <w:proofErr w:type="spellStart"/>
      <w:r>
        <w:rPr>
          <w:rFonts w:ascii="Arial" w:eastAsia="Arial" w:hAnsi="Arial" w:cs="Arial"/>
        </w:rPr>
        <w:t>hal</w:t>
      </w:r>
      <w:proofErr w:type="spellEnd"/>
      <w:r>
        <w:rPr>
          <w:rFonts w:ascii="Arial" w:eastAsia="Arial" w:hAnsi="Arial" w:cs="Arial"/>
        </w:rPr>
        <w:t xml:space="preserve"> tot”</w:t>
      </w:r>
    </w:p>
    <w:p w14:paraId="6E42011A" w14:textId="77777777" w:rsidR="0037621F" w:rsidRPr="00C34CF1" w:rsidRDefault="00000000">
      <w:pPr>
        <w:numPr>
          <w:ilvl w:val="2"/>
          <w:numId w:val="2"/>
        </w:numPr>
        <w:pBdr>
          <w:top w:val="nil"/>
          <w:left w:val="nil"/>
          <w:bottom w:val="nil"/>
          <w:right w:val="nil"/>
          <w:between w:val="nil"/>
        </w:pBdr>
        <w:ind w:left="1701" w:hanging="567"/>
        <w:rPr>
          <w:rFonts w:ascii="Arial" w:eastAsia="Arial" w:hAnsi="Arial" w:cs="Arial"/>
          <w:color w:val="000000"/>
          <w:lang w:val="da-DK"/>
        </w:rPr>
      </w:pPr>
      <w:r w:rsidRPr="00C34CF1">
        <w:rPr>
          <w:rFonts w:ascii="Arial" w:eastAsia="Arial" w:hAnsi="Arial" w:cs="Arial"/>
          <w:color w:val="000000"/>
          <w:lang w:val="da-DK"/>
        </w:rPr>
        <w:t>Pilot &gt;&gt; Launch official ”Kør ind, Kør ind, Kør ind</w:t>
      </w:r>
      <w:r w:rsidRPr="00C34CF1">
        <w:rPr>
          <w:rFonts w:ascii="Arial" w:eastAsia="Arial" w:hAnsi="Arial" w:cs="Arial"/>
          <w:lang w:val="da-DK"/>
        </w:rPr>
        <w:t>”</w:t>
      </w:r>
    </w:p>
    <w:p w14:paraId="75312293" w14:textId="77777777" w:rsidR="0037621F" w:rsidRPr="00C34CF1" w:rsidRDefault="00000000">
      <w:pPr>
        <w:numPr>
          <w:ilvl w:val="2"/>
          <w:numId w:val="2"/>
        </w:numPr>
        <w:pBdr>
          <w:top w:val="nil"/>
          <w:left w:val="nil"/>
          <w:bottom w:val="nil"/>
          <w:right w:val="nil"/>
          <w:between w:val="nil"/>
        </w:pBdr>
        <w:ind w:left="1701" w:hanging="567"/>
        <w:rPr>
          <w:rFonts w:ascii="Arial" w:eastAsia="Arial" w:hAnsi="Arial" w:cs="Arial"/>
          <w:color w:val="000000"/>
          <w:lang w:val="da-DK"/>
        </w:rPr>
      </w:pPr>
      <w:r w:rsidRPr="00C34CF1">
        <w:rPr>
          <w:rFonts w:ascii="Arial" w:eastAsia="Arial" w:hAnsi="Arial" w:cs="Arial"/>
          <w:color w:val="000000"/>
          <w:lang w:val="da-DK"/>
        </w:rPr>
        <w:t>Launch official &gt;&gt; car ”Kør ind, Kør ind, Kør ind”</w:t>
      </w:r>
    </w:p>
    <w:p w14:paraId="79086366" w14:textId="77777777" w:rsidR="0037621F" w:rsidRDefault="00000000">
      <w:pPr>
        <w:numPr>
          <w:ilvl w:val="2"/>
          <w:numId w:val="2"/>
        </w:numPr>
        <w:pBdr>
          <w:top w:val="nil"/>
          <w:left w:val="nil"/>
          <w:bottom w:val="nil"/>
          <w:right w:val="nil"/>
          <w:between w:val="nil"/>
        </w:pBdr>
        <w:ind w:left="1701" w:hanging="567"/>
        <w:rPr>
          <w:rFonts w:ascii="Arial" w:eastAsia="Arial" w:hAnsi="Arial" w:cs="Arial"/>
          <w:color w:val="000000"/>
        </w:rPr>
      </w:pPr>
      <w:proofErr w:type="spellStart"/>
      <w:r>
        <w:rPr>
          <w:rFonts w:ascii="Arial" w:eastAsia="Arial" w:hAnsi="Arial" w:cs="Arial"/>
        </w:rPr>
        <w:t>Afbryd</w:t>
      </w:r>
      <w:proofErr w:type="spellEnd"/>
      <w:r>
        <w:rPr>
          <w:rFonts w:ascii="Arial" w:eastAsia="Arial" w:hAnsi="Arial" w:cs="Arial"/>
        </w:rPr>
        <w:t xml:space="preserve"> </w:t>
      </w:r>
      <w:proofErr w:type="spellStart"/>
      <w:r>
        <w:rPr>
          <w:rFonts w:ascii="Arial" w:eastAsia="Arial" w:hAnsi="Arial" w:cs="Arial"/>
        </w:rPr>
        <w:t>afbryd</w:t>
      </w:r>
      <w:proofErr w:type="spellEnd"/>
      <w:r>
        <w:rPr>
          <w:rFonts w:ascii="Arial" w:eastAsia="Arial" w:hAnsi="Arial" w:cs="Arial"/>
        </w:rPr>
        <w:t xml:space="preserve"> </w:t>
      </w:r>
      <w:proofErr w:type="spellStart"/>
      <w:r>
        <w:rPr>
          <w:rFonts w:ascii="Arial" w:eastAsia="Arial" w:hAnsi="Arial" w:cs="Arial"/>
        </w:rPr>
        <w:t>afbryd</w:t>
      </w:r>
      <w:proofErr w:type="spellEnd"/>
      <w:r>
        <w:rPr>
          <w:rFonts w:ascii="Arial" w:eastAsia="Arial" w:hAnsi="Arial" w:cs="Arial"/>
        </w:rPr>
        <w:t xml:space="preserve"> </w:t>
      </w:r>
      <w:r>
        <w:rPr>
          <w:rFonts w:ascii="Arial" w:eastAsia="Arial" w:hAnsi="Arial" w:cs="Arial"/>
          <w:color w:val="000000"/>
        </w:rPr>
        <w:t xml:space="preserve">can be used to have the </w:t>
      </w:r>
      <w:r>
        <w:rPr>
          <w:rFonts w:ascii="Arial" w:eastAsia="Arial" w:hAnsi="Arial" w:cs="Arial"/>
        </w:rPr>
        <w:t>WO</w:t>
      </w:r>
      <w:r>
        <w:rPr>
          <w:rFonts w:ascii="Arial" w:eastAsia="Arial" w:hAnsi="Arial" w:cs="Arial"/>
          <w:color w:val="000000"/>
        </w:rPr>
        <w:t xml:space="preserve"> releasing the line</w:t>
      </w:r>
    </w:p>
    <w:p w14:paraId="51DA45F3" w14:textId="77777777" w:rsidR="0037621F" w:rsidRDefault="0037621F">
      <w:pPr>
        <w:ind w:left="1134" w:hanging="708"/>
        <w:rPr>
          <w:rFonts w:ascii="Arial" w:eastAsia="Arial" w:hAnsi="Arial" w:cs="Arial"/>
        </w:rPr>
      </w:pPr>
    </w:p>
    <w:p w14:paraId="3DBA6BE5"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If the line breaks during the tow, the pilot must fly and release the line causing it to land on the airfield, </w:t>
      </w:r>
      <w:r>
        <w:rPr>
          <w:rFonts w:ascii="Arial" w:eastAsia="Arial" w:hAnsi="Arial" w:cs="Arial"/>
          <w:b/>
          <w:color w:val="000000"/>
        </w:rPr>
        <w:t>but only</w:t>
      </w:r>
      <w:r>
        <w:rPr>
          <w:rFonts w:ascii="Arial" w:eastAsia="Arial" w:hAnsi="Arial" w:cs="Arial"/>
          <w:color w:val="000000"/>
        </w:rPr>
        <w:t xml:space="preserve"> if this can be done safely</w:t>
      </w:r>
      <w:r>
        <w:rPr>
          <w:rFonts w:ascii="Arial" w:eastAsia="Arial" w:hAnsi="Arial" w:cs="Arial"/>
          <w:color w:val="000000"/>
        </w:rPr>
        <w:br/>
      </w:r>
    </w:p>
    <w:p w14:paraId="33CA0A42" w14:textId="77777777" w:rsidR="0037621F" w:rsidRDefault="00000000">
      <w:pPr>
        <w:rPr>
          <w:rFonts w:ascii="Arial" w:eastAsia="Arial" w:hAnsi="Arial" w:cs="Arial"/>
        </w:rPr>
      </w:pPr>
      <w:r>
        <w:br w:type="page"/>
      </w:r>
    </w:p>
    <w:p w14:paraId="68F84630" w14:textId="77777777" w:rsidR="0037621F" w:rsidRDefault="00000000">
      <w:pPr>
        <w:pStyle w:val="Overskrift1"/>
        <w:numPr>
          <w:ilvl w:val="0"/>
          <w:numId w:val="1"/>
        </w:numPr>
        <w:rPr>
          <w:rFonts w:ascii="Arial" w:eastAsia="Arial" w:hAnsi="Arial" w:cs="Arial"/>
        </w:rPr>
      </w:pPr>
      <w:bookmarkStart w:id="23" w:name="_1ci93xb" w:colFirst="0" w:colLast="0"/>
      <w:bookmarkEnd w:id="23"/>
      <w:r>
        <w:rPr>
          <w:rFonts w:ascii="Arial" w:eastAsia="Arial" w:hAnsi="Arial" w:cs="Arial"/>
        </w:rPr>
        <w:lastRenderedPageBreak/>
        <w:t>Launch Order</w:t>
      </w:r>
    </w:p>
    <w:p w14:paraId="17A992D4" w14:textId="77777777" w:rsidR="0037621F" w:rsidRDefault="00000000">
      <w:pPr>
        <w:ind w:left="720"/>
        <w:rPr>
          <w:rFonts w:ascii="Arial" w:eastAsia="Arial" w:hAnsi="Arial" w:cs="Arial"/>
          <w:b/>
          <w:sz w:val="28"/>
          <w:szCs w:val="28"/>
        </w:rPr>
      </w:pPr>
      <w:r>
        <w:rPr>
          <w:b/>
          <w:noProof/>
          <w:sz w:val="32"/>
          <w:szCs w:val="32"/>
        </w:rPr>
        <w:drawing>
          <wp:inline distT="0" distB="0" distL="0" distR="0" wp14:anchorId="25FED4B0" wp14:editId="3C3219D0">
            <wp:extent cx="4111824" cy="1659994"/>
            <wp:effectExtent l="0" t="0" r="0" b="0"/>
            <wp:docPr id="2" name="image2.jpg" descr="Start order.jpg"/>
            <wp:cNvGraphicFramePr/>
            <a:graphic xmlns:a="http://schemas.openxmlformats.org/drawingml/2006/main">
              <a:graphicData uri="http://schemas.openxmlformats.org/drawingml/2006/picture">
                <pic:pic xmlns:pic="http://schemas.openxmlformats.org/drawingml/2006/picture">
                  <pic:nvPicPr>
                    <pic:cNvPr id="0" name="image2.jpg" descr="Start order.jpg"/>
                    <pic:cNvPicPr preferRelativeResize="0"/>
                  </pic:nvPicPr>
                  <pic:blipFill>
                    <a:blip r:embed="rId9"/>
                    <a:srcRect/>
                    <a:stretch>
                      <a:fillRect/>
                    </a:stretch>
                  </pic:blipFill>
                  <pic:spPr>
                    <a:xfrm>
                      <a:off x="0" y="0"/>
                      <a:ext cx="4111824" cy="1659994"/>
                    </a:xfrm>
                    <a:prstGeom prst="rect">
                      <a:avLst/>
                    </a:prstGeom>
                    <a:ln/>
                  </pic:spPr>
                </pic:pic>
              </a:graphicData>
            </a:graphic>
          </wp:inline>
        </w:drawing>
      </w:r>
    </w:p>
    <w:p w14:paraId="5F729E5D"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Clamps represent pilots</w:t>
      </w:r>
    </w:p>
    <w:p w14:paraId="4B323D56"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Top line “Flying line” is pilots flying</w:t>
      </w:r>
    </w:p>
    <w:p w14:paraId="6167E721"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Middle line “Starting line” is the start line</w:t>
      </w:r>
    </w:p>
    <w:p w14:paraId="6A1AC37D"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Bottom line “Waiting line” is pilots landed and/or waiting to be put on the start line</w:t>
      </w:r>
    </w:p>
    <w:p w14:paraId="1FCA7ED5"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This board for knowing the launch order is controlled by the Launch Official only</w:t>
      </w:r>
    </w:p>
    <w:p w14:paraId="367084DA"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If a pilot want his/her clamp moved, this is done by asking the Launch Official to do it</w:t>
      </w:r>
    </w:p>
    <w:p w14:paraId="15A56003"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The heat day starts with all clamps on the start line in the drawn order.</w:t>
      </w:r>
    </w:p>
    <w:p w14:paraId="04610B24"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First heat the order will be taken from a ballot. For the following heats launch order will be taken from the comp result. </w:t>
      </w:r>
    </w:p>
    <w:p w14:paraId="19F51276"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Clamps from the ”Starting Line” can only be moved when in the launching position , the pilot launches and the clamp is moved to “Flying Line” or is moved to the ”Waiting Line”</w:t>
      </w:r>
    </w:p>
    <w:p w14:paraId="69D1FD0D"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On request from the pilot, the Launch Official moves the clamp from the “Waiting Line” to the back of the “Starting Line” .</w:t>
      </w:r>
    </w:p>
    <w:p w14:paraId="37E5C0CD"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Pilots not intending to launch, request the Launch Official to flip the clamp up. This helps other pilots to better time their launch</w:t>
      </w:r>
    </w:p>
    <w:p w14:paraId="04225397"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If 3 or more pilots from the start position withdraws from the launch order the next pilot has 5 minutes to launch</w:t>
      </w:r>
    </w:p>
    <w:p w14:paraId="33ED7689" w14:textId="77777777" w:rsidR="0037621F" w:rsidRDefault="00000000">
      <w:pPr>
        <w:numPr>
          <w:ilvl w:val="1"/>
          <w:numId w:val="1"/>
        </w:numPr>
        <w:pBdr>
          <w:top w:val="nil"/>
          <w:left w:val="nil"/>
          <w:bottom w:val="nil"/>
          <w:right w:val="nil"/>
          <w:between w:val="nil"/>
        </w:pBdr>
        <w:ind w:left="1134" w:hanging="708"/>
        <w:rPr>
          <w:rFonts w:ascii="Arial" w:eastAsia="Arial" w:hAnsi="Arial" w:cs="Arial"/>
        </w:rPr>
      </w:pPr>
      <w:r>
        <w:rPr>
          <w:rFonts w:ascii="Arial" w:eastAsia="Arial" w:hAnsi="Arial" w:cs="Arial"/>
          <w:color w:val="000000"/>
        </w:rPr>
        <w:t xml:space="preserve">If during 10 minutes no pilots want to launch, all clamps are moved to the “Waiting Line” and the launch order is </w:t>
      </w:r>
    </w:p>
    <w:sectPr w:rsidR="0037621F">
      <w:headerReference w:type="default" r:id="rId10"/>
      <w:footerReference w:type="default" r:id="rId11"/>
      <w:footerReference w:type="first" r:id="rId12"/>
      <w:pgSz w:w="12240" w:h="15840"/>
      <w:pgMar w:top="1134" w:right="1077" w:bottom="1134" w:left="1077"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E80FD" w14:textId="77777777" w:rsidR="007879DA" w:rsidRDefault="007879DA">
      <w:r>
        <w:separator/>
      </w:r>
    </w:p>
  </w:endnote>
  <w:endnote w:type="continuationSeparator" w:id="0">
    <w:p w14:paraId="71522990" w14:textId="77777777" w:rsidR="007879DA" w:rsidRDefault="00787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A8930E79-E99F-9246-BA86-7E7466E7F473}"/>
  </w:font>
  <w:font w:name="Courier New">
    <w:panose1 w:val="02070309020205020404"/>
    <w:charset w:val="00"/>
    <w:family w:val="modern"/>
    <w:pitch w:val="fixed"/>
    <w:sig w:usb0="E0002AFF" w:usb1="C0007843" w:usb2="00000009" w:usb3="00000000" w:csb0="000001FF" w:csb1="00000000"/>
    <w:embedRegular r:id="rId2" w:fontKey="{8E543DD1-F9EE-7847-B730-59A83688D23B}"/>
  </w:font>
  <w:font w:name="Times New Roman">
    <w:panose1 w:val="02020603050405020304"/>
    <w:charset w:val="00"/>
    <w:family w:val="roman"/>
    <w:pitch w:val="variable"/>
    <w:sig w:usb0="E0002EFF" w:usb1="C000785B" w:usb2="00000009" w:usb3="00000000" w:csb0="000001FF" w:csb1="00000000"/>
    <w:embedRegular r:id="rId3" w:fontKey="{23150058-FB94-0F45-9E04-5DB731D3DABC}"/>
    <w:embedBold r:id="rId4" w:fontKey="{1BB4CB77-394D-FC43-9F41-565202EADF94}"/>
  </w:font>
  <w:font w:name="Cambria">
    <w:panose1 w:val="02040503050406030204"/>
    <w:charset w:val="00"/>
    <w:family w:val="roman"/>
    <w:pitch w:val="variable"/>
    <w:sig w:usb0="E00002FF" w:usb1="400004FF" w:usb2="00000000" w:usb3="00000000" w:csb0="0000019F" w:csb1="00000000"/>
    <w:embedRegular r:id="rId5" w:fontKey="{A9095D6F-FEEA-5347-BA04-E540A8B8D153}"/>
    <w:embedBold r:id="rId6" w:fontKey="{A5EB3A40-74A1-2043-826A-AD0424323862}"/>
  </w:font>
  <w:font w:name="Georgia">
    <w:panose1 w:val="02040502050405020303"/>
    <w:charset w:val="00"/>
    <w:family w:val="roman"/>
    <w:pitch w:val="variable"/>
    <w:sig w:usb0="00000287" w:usb1="00000000" w:usb2="00000000" w:usb3="00000000" w:csb0="0000009F" w:csb1="00000000"/>
    <w:embedRegular r:id="rId7" w:fontKey="{394C4641-26E5-C141-9080-E57C4FD263DD}"/>
    <w:embedItalic r:id="rId8" w:fontKey="{24994C1C-381D-F144-AF42-A836CFACC46B}"/>
  </w:font>
  <w:font w:name="Arial">
    <w:panose1 w:val="020B0604020202020204"/>
    <w:charset w:val="00"/>
    <w:family w:val="swiss"/>
    <w:pitch w:val="variable"/>
    <w:sig w:usb0="E0002AFF" w:usb1="C0007843" w:usb2="00000009" w:usb3="00000000" w:csb0="000001FF" w:csb1="00000000"/>
    <w:embedRegular r:id="rId9" w:fontKey="{99CF98E9-D8DB-CD4D-BDEB-4162966274A6}"/>
    <w:embedBold r:id="rId10" w:fontKey="{ACBDC9ED-D520-684B-B098-4B444ED201A7}"/>
    <w:embedItalic r:id="rId11" w:fontKey="{C8AAE975-105D-2A4F-B569-2E0B3602FE5E}"/>
    <w:embedBoldItalic r:id="rId12" w:fontKey="{5BB780FB-9CB2-8146-A8A5-4A888CC9FD0F}"/>
  </w:font>
  <w:font w:name="Calibri">
    <w:panose1 w:val="020F0502020204030204"/>
    <w:charset w:val="00"/>
    <w:family w:val="swiss"/>
    <w:pitch w:val="variable"/>
    <w:sig w:usb0="E4002EFF" w:usb1="C000247B" w:usb2="00000009" w:usb3="00000000" w:csb0="000001FF" w:csb1="00000000"/>
    <w:embedRegular r:id="rId13" w:fontKey="{B3543B07-8DFB-2842-BA44-85E3DC7B2D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6D044" w14:textId="2CB96433" w:rsidR="0037621F" w:rsidRDefault="00000000">
    <w:pPr>
      <w:pBdr>
        <w:top w:val="nil"/>
        <w:left w:val="nil"/>
        <w:bottom w:val="nil"/>
        <w:right w:val="nil"/>
        <w:between w:val="nil"/>
      </w:pBdr>
      <w:tabs>
        <w:tab w:val="center" w:pos="4819"/>
        <w:tab w:val="right" w:pos="9638"/>
        <w:tab w:val="left" w:pos="0"/>
      </w:tabs>
      <w:rPr>
        <w:rFonts w:ascii="Arial" w:eastAsia="Arial" w:hAnsi="Arial" w:cs="Arial"/>
        <w:color w:val="000000"/>
      </w:rPr>
    </w:pPr>
    <w:r>
      <w:rPr>
        <w:rFonts w:ascii="Arial" w:eastAsia="Arial" w:hAnsi="Arial" w:cs="Arial"/>
        <w:color w:val="000000"/>
      </w:rPr>
      <w:t>Version 0</w:t>
    </w:r>
    <w:r>
      <w:rPr>
        <w:rFonts w:ascii="Arial" w:eastAsia="Arial" w:hAnsi="Arial" w:cs="Arial"/>
      </w:rPr>
      <w:t>2</w:t>
    </w:r>
    <w:r>
      <w:rPr>
        <w:rFonts w:ascii="Arial" w:eastAsia="Arial" w:hAnsi="Arial" w:cs="Arial"/>
        <w:color w:val="000000"/>
      </w:rPr>
      <w:t xml:space="preserve"> Revision </w:t>
    </w:r>
    <w:r>
      <w:rPr>
        <w:rFonts w:ascii="Arial" w:eastAsia="Arial" w:hAnsi="Arial" w:cs="Arial"/>
      </w:rPr>
      <w:t>4</w:t>
    </w:r>
    <w:r>
      <w:rPr>
        <w:rFonts w:ascii="Arial" w:eastAsia="Arial" w:hAnsi="Arial" w:cs="Arial"/>
        <w:color w:val="000000"/>
      </w:rPr>
      <w:t xml:space="preserve"> of the </w:t>
    </w:r>
    <w:r>
      <w:rPr>
        <w:rFonts w:ascii="Arial" w:eastAsia="Arial" w:hAnsi="Arial" w:cs="Arial"/>
      </w:rPr>
      <w:t>14</w:t>
    </w:r>
    <w:r>
      <w:rPr>
        <w:rFonts w:ascii="Arial" w:eastAsia="Arial" w:hAnsi="Arial" w:cs="Arial"/>
        <w:color w:val="000000"/>
      </w:rPr>
      <w:t>-0</w:t>
    </w:r>
    <w:r>
      <w:rPr>
        <w:rFonts w:ascii="Arial" w:eastAsia="Arial" w:hAnsi="Arial" w:cs="Arial"/>
      </w:rPr>
      <w:t>2</w:t>
    </w:r>
    <w:r>
      <w:rPr>
        <w:rFonts w:ascii="Arial" w:eastAsia="Arial" w:hAnsi="Arial" w:cs="Arial"/>
        <w:color w:val="000000"/>
      </w:rPr>
      <w:t>-20</w:t>
    </w:r>
    <w:r>
      <w:rPr>
        <w:rFonts w:ascii="Arial" w:eastAsia="Arial" w:hAnsi="Arial" w:cs="Arial"/>
      </w:rPr>
      <w:t>24 SR</w:t>
    </w:r>
    <w:r>
      <w:rPr>
        <w:rFonts w:ascii="Arial" w:eastAsia="Arial" w:hAnsi="Arial" w:cs="Arial"/>
        <w:color w:val="000000"/>
      </w:rPr>
      <w:tab/>
    </w:r>
    <w:r>
      <w:rPr>
        <w:rFonts w:ascii="Arial" w:eastAsia="Arial" w:hAnsi="Arial" w:cs="Arial"/>
        <w:color w:val="000000"/>
      </w:rPr>
      <w:tab/>
      <w:t xml:space="preserve">Page </w:t>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C34CF1">
      <w:rPr>
        <w:rFonts w:ascii="Arial" w:eastAsia="Arial" w:hAnsi="Arial" w:cs="Arial"/>
        <w:noProof/>
        <w:color w:val="000000"/>
      </w:rPr>
      <w:t>2</w:t>
    </w:r>
    <w:r>
      <w:rPr>
        <w:rFonts w:ascii="Arial" w:eastAsia="Arial" w:hAnsi="Arial" w:cs="Arial"/>
        <w:color w:val="000000"/>
      </w:rPr>
      <w:fldChar w:fldCharType="end"/>
    </w:r>
    <w:r>
      <w:rPr>
        <w:rFonts w:ascii="Arial" w:eastAsia="Arial" w:hAnsi="Arial" w:cs="Arial"/>
        <w:color w:val="000000"/>
      </w:rPr>
      <w:t xml:space="preserve"> of 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4BA5E" w14:textId="77777777" w:rsidR="0037621F" w:rsidRDefault="00000000">
    <w:pPr>
      <w:pBdr>
        <w:top w:val="nil"/>
        <w:left w:val="nil"/>
        <w:bottom w:val="nil"/>
        <w:right w:val="nil"/>
        <w:between w:val="nil"/>
      </w:pBdr>
      <w:tabs>
        <w:tab w:val="center" w:pos="4819"/>
        <w:tab w:val="right" w:pos="9638"/>
      </w:tabs>
      <w:rPr>
        <w:color w:val="000000"/>
      </w:rPr>
    </w:pPr>
    <w:r>
      <w:rPr>
        <w:rFonts w:ascii="Arial" w:eastAsia="Arial" w:hAnsi="Arial" w:cs="Arial"/>
        <w:color w:val="000000"/>
      </w:rPr>
      <w:t>Version 01 Revision 03 of the 21-02-2016</w:t>
    </w:r>
    <w:r>
      <w:rPr>
        <w:rFonts w:ascii="Arial" w:eastAsia="Arial" w:hAnsi="Arial" w:cs="Arial"/>
        <w:color w:val="000000"/>
      </w:rPr>
      <w:tab/>
    </w:r>
    <w:r>
      <w:rPr>
        <w:rFonts w:ascii="Arial" w:eastAsia="Arial" w:hAnsi="Arial" w:cs="Arial"/>
        <w:color w:val="000000"/>
      </w:rPr>
      <w:tab/>
      <w:t xml:space="preserve">Page </w:t>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C34CF1">
      <w:rPr>
        <w:rFonts w:ascii="Arial" w:eastAsia="Arial" w:hAnsi="Arial" w:cs="Arial"/>
        <w:noProof/>
        <w:color w:val="000000"/>
      </w:rPr>
      <w:t>1</w:t>
    </w:r>
    <w:r>
      <w:rPr>
        <w:rFonts w:ascii="Arial" w:eastAsia="Arial" w:hAnsi="Arial" w:cs="Arial"/>
        <w:color w:val="000000"/>
      </w:rPr>
      <w:fldChar w:fldCharType="end"/>
    </w:r>
    <w:r>
      <w:rPr>
        <w:rFonts w:ascii="Arial" w:eastAsia="Arial" w:hAnsi="Arial" w:cs="Arial"/>
        <w:color w:val="000000"/>
      </w:rPr>
      <w:t xml:space="preserve"> of </w:t>
    </w:r>
    <w:r>
      <w:rPr>
        <w:rFonts w:ascii="Arial" w:eastAsia="Arial" w:hAnsi="Arial" w:cs="Arial"/>
        <w:color w:val="000000"/>
      </w:rPr>
      <w:fldChar w:fldCharType="begin"/>
    </w:r>
    <w:r>
      <w:rPr>
        <w:rFonts w:ascii="Arial" w:eastAsia="Arial" w:hAnsi="Arial" w:cs="Arial"/>
        <w:color w:val="000000"/>
      </w:rPr>
      <w:instrText>NUMPAGES</w:instrText>
    </w:r>
    <w:r>
      <w:rPr>
        <w:rFonts w:ascii="Arial" w:eastAsia="Arial" w:hAnsi="Arial" w:cs="Arial"/>
        <w:color w:val="000000"/>
      </w:rPr>
      <w:fldChar w:fldCharType="separate"/>
    </w:r>
    <w:r w:rsidR="00C34CF1">
      <w:rPr>
        <w:rFonts w:ascii="Arial" w:eastAsia="Arial" w:hAnsi="Arial" w:cs="Arial"/>
        <w:noProof/>
        <w:color w:val="000000"/>
      </w:rPr>
      <w:t>2</w:t>
    </w:r>
    <w:r>
      <w:rPr>
        <w:rFonts w:ascii="Arial" w:eastAsia="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F24C2" w14:textId="77777777" w:rsidR="007879DA" w:rsidRDefault="007879DA">
      <w:r>
        <w:separator/>
      </w:r>
    </w:p>
  </w:footnote>
  <w:footnote w:type="continuationSeparator" w:id="0">
    <w:p w14:paraId="1D2C40ED" w14:textId="77777777" w:rsidR="007879DA" w:rsidRDefault="00787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3A383" w14:textId="77777777" w:rsidR="0037621F" w:rsidRDefault="00000000">
    <w:pPr>
      <w:jc w:val="center"/>
      <w:rPr>
        <w:rFonts w:ascii="Arial" w:eastAsia="Arial" w:hAnsi="Arial" w:cs="Arial"/>
        <w:b/>
        <w:sz w:val="48"/>
        <w:szCs w:val="48"/>
      </w:rPr>
    </w:pPr>
    <w:r>
      <w:rPr>
        <w:rFonts w:ascii="Arial" w:eastAsia="Arial" w:hAnsi="Arial" w:cs="Arial"/>
        <w:b/>
        <w:sz w:val="48"/>
        <w:szCs w:val="48"/>
      </w:rPr>
      <w:t>PG XC Danish Championship 2024</w:t>
    </w:r>
  </w:p>
  <w:p w14:paraId="68649DE5" w14:textId="77777777" w:rsidR="0037621F" w:rsidRDefault="00000000">
    <w:pPr>
      <w:jc w:val="center"/>
      <w:rPr>
        <w:rFonts w:ascii="Arial" w:eastAsia="Arial" w:hAnsi="Arial" w:cs="Arial"/>
        <w:b/>
        <w:sz w:val="36"/>
        <w:szCs w:val="36"/>
      </w:rPr>
    </w:pPr>
    <w:r>
      <w:rPr>
        <w:rFonts w:ascii="Arial" w:eastAsia="Arial" w:hAnsi="Arial" w:cs="Arial"/>
        <w:b/>
        <w:sz w:val="36"/>
        <w:szCs w:val="36"/>
      </w:rPr>
      <w:t>Local regulations:</w:t>
    </w:r>
  </w:p>
  <w:p w14:paraId="770A5B11" w14:textId="77777777" w:rsidR="0037621F" w:rsidRDefault="0037621F">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15E38"/>
    <w:multiLevelType w:val="multilevel"/>
    <w:tmpl w:val="91CA794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 w15:restartNumberingAfterBreak="0">
    <w:nsid w:val="1DC41B55"/>
    <w:multiLevelType w:val="multilevel"/>
    <w:tmpl w:val="66787B1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28F33CA4"/>
    <w:multiLevelType w:val="multilevel"/>
    <w:tmpl w:val="495CBB6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6009091B"/>
    <w:multiLevelType w:val="multilevel"/>
    <w:tmpl w:val="0F5EE48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68DD3FB3"/>
    <w:multiLevelType w:val="multilevel"/>
    <w:tmpl w:val="025CEDF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A285DC7"/>
    <w:multiLevelType w:val="multilevel"/>
    <w:tmpl w:val="C55623FA"/>
    <w:lvl w:ilvl="0">
      <w:start w:val="1"/>
      <w:numFmt w:val="decimal"/>
      <w:lvlText w:val="%1."/>
      <w:lvlJc w:val="left"/>
      <w:pPr>
        <w:ind w:left="501" w:hanging="360"/>
      </w:pPr>
      <w:rPr>
        <w:b/>
        <w:color w:val="366091"/>
        <w:sz w:val="28"/>
        <w:szCs w:val="28"/>
      </w:rPr>
    </w:lvl>
    <w:lvl w:ilvl="1">
      <w:start w:val="1"/>
      <w:numFmt w:val="decimal"/>
      <w:lvlText w:val="%1.%2."/>
      <w:lvlJc w:val="left"/>
      <w:pPr>
        <w:ind w:left="1424" w:hanging="432"/>
      </w:pPr>
      <w:rPr>
        <w:color w:val="00000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94494586">
    <w:abstractNumId w:val="5"/>
  </w:num>
  <w:num w:numId="2" w16cid:durableId="1332568440">
    <w:abstractNumId w:val="4"/>
  </w:num>
  <w:num w:numId="3" w16cid:durableId="223762192">
    <w:abstractNumId w:val="1"/>
  </w:num>
  <w:num w:numId="4" w16cid:durableId="50882416">
    <w:abstractNumId w:val="0"/>
  </w:num>
  <w:num w:numId="5" w16cid:durableId="339233728">
    <w:abstractNumId w:val="2"/>
  </w:num>
  <w:num w:numId="6" w16cid:durableId="8666739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21F"/>
    <w:rsid w:val="0037621F"/>
    <w:rsid w:val="004E1559"/>
    <w:rsid w:val="007879DA"/>
    <w:rsid w:val="007F6353"/>
    <w:rsid w:val="00C34CF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0648AA49"/>
  <w15:docId w15:val="{83E042C6-BD20-8541-A9A5-F370DB5B3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1534</Words>
  <Characters>9361</Characters>
  <Application>Microsoft Office Word</Application>
  <DocSecurity>0</DocSecurity>
  <Lines>78</Lines>
  <Paragraphs>21</Paragraphs>
  <ScaleCrop>false</ScaleCrop>
  <Company/>
  <LinksUpToDate>false</LinksUpToDate>
  <CharactersWithSpaces>10874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Camilla Øst Cloos</cp:lastModifiedBy>
  <cp:revision>3</cp:revision>
  <dcterms:created xsi:type="dcterms:W3CDTF">2024-04-16T10:00:00Z</dcterms:created>
  <dcterms:modified xsi:type="dcterms:W3CDTF">2024-04-16T10:06:00Z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ies>
</file>